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709" w:type="dxa"/>
        <w:tblLook w:val="04A0" w:firstRow="1" w:lastRow="0" w:firstColumn="1" w:lastColumn="0" w:noHBand="0" w:noVBand="1"/>
      </w:tblPr>
      <w:tblGrid>
        <w:gridCol w:w="15026"/>
      </w:tblGrid>
      <w:tr w:rsidR="009E2D18" w:rsidRPr="00BE13F5" w:rsidTr="00B97BE0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D18" w:rsidRPr="00BE13F5" w:rsidRDefault="009E2D18" w:rsidP="00B9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s-Latn-BA"/>
              </w:rPr>
              <w:t>JAVNI  POZIV ZA FINANSIRANJE/SUFINANSIRANJE PROGRAMA I PROJEKATA U OBLASTI NAUKE U 2024. GODINI</w:t>
            </w:r>
          </w:p>
        </w:tc>
      </w:tr>
      <w:tr w:rsidR="009E2D18" w:rsidRPr="00BE13F5" w:rsidTr="00B97BE0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D18" w:rsidRPr="00BE13F5" w:rsidRDefault="009E2D18" w:rsidP="009E2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 xml:space="preserve">Program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5</w:t>
            </w: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 xml:space="preserve">. </w:t>
            </w:r>
            <w:r w:rsidRPr="009E2D18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Podrška izdavanju referentnih znanstvenih časopisa, podrška postizanju referentnosti domaćih znanstvenih časopisa</w:t>
            </w:r>
          </w:p>
        </w:tc>
      </w:tr>
    </w:tbl>
    <w:p w:rsidR="00C30A6C" w:rsidRDefault="00C30A6C" w:rsidP="00F87EE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bs-Latn-BA"/>
        </w:rPr>
      </w:pPr>
    </w:p>
    <w:p w:rsidR="00F87EE5" w:rsidRDefault="00F87EE5" w:rsidP="00F87EE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bs-Latn-BA"/>
        </w:rPr>
      </w:pPr>
      <w:r w:rsidRPr="00BE13F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bs-Latn-BA"/>
        </w:rPr>
        <w:t>Evidencija nepotpunih prijava</w:t>
      </w:r>
    </w:p>
    <w:p w:rsidR="00F87EE5" w:rsidRPr="00BE13F5" w:rsidRDefault="00F87EE5" w:rsidP="00F87EE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bs-Latn-BA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651"/>
        <w:gridCol w:w="3775"/>
        <w:gridCol w:w="986"/>
        <w:gridCol w:w="3151"/>
        <w:gridCol w:w="1468"/>
        <w:gridCol w:w="4565"/>
      </w:tblGrid>
      <w:tr w:rsidR="00D81C96" w:rsidRPr="00F87EE5" w:rsidTr="00F87EE5">
        <w:trPr>
          <w:trHeight w:val="51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F87EE5" w:rsidRPr="00F87EE5" w:rsidRDefault="00F87EE5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</w:p>
          <w:p w:rsidR="00F87EE5" w:rsidRPr="00F87EE5" w:rsidRDefault="00F87EE5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</w:p>
          <w:p w:rsidR="00D81C96" w:rsidRPr="00F87EE5" w:rsidRDefault="00D81C96" w:rsidP="00F87EE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R.br.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Podnosilac prijave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bs-Latn-BA" w:eastAsia="en-GB"/>
              </w:rPr>
              <w:t>KANTON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Naziv projekta/časopisa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81C96" w:rsidRPr="00F87EE5" w:rsidRDefault="00F87EE5" w:rsidP="00F87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T</w:t>
            </w:r>
            <w:r w:rsidR="00D81C96"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ra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ž</w:t>
            </w:r>
            <w:r w:rsidR="00D81C96"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 xml:space="preserve">eni iznos 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81C96" w:rsidRPr="00F87EE5" w:rsidRDefault="00F87EE5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N</w:t>
            </w:r>
            <w:r w:rsidR="00D81C96"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 xml:space="preserve">apomena </w:t>
            </w:r>
          </w:p>
        </w:tc>
      </w:tr>
      <w:tr w:rsidR="00D81C96" w:rsidRPr="00F87EE5" w:rsidTr="00F87EE5">
        <w:trPr>
          <w:trHeight w:val="5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bookmarkStart w:id="0" w:name="_GoBack" w:colFirst="5" w:colLast="5"/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F87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Bosansko filološko društvo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KS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  <w:t>Pismo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1,392.30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C30A6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Prijava nepotpuna, potrebno dostaviti podatke o ovlaštenoj osobi za zastupanje.</w:t>
            </w:r>
          </w:p>
        </w:tc>
      </w:tr>
      <w:tr w:rsidR="00D81C96" w:rsidRPr="00F87EE5" w:rsidTr="00F87EE5">
        <w:trPr>
          <w:trHeight w:val="5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F87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JU Muzej Hercegovine Mostar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HNŽ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  <w:t>Hercegovina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3,000.00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C30A6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Prijava nepotpuna, potrebno dostaviti osnovno Rješenje o registraciji, ovjereno ili orginal kao i ID broj.</w:t>
            </w:r>
          </w:p>
        </w:tc>
      </w:tr>
      <w:tr w:rsidR="00D81C96" w:rsidRPr="00F87EE5" w:rsidTr="00F87EE5">
        <w:trPr>
          <w:trHeight w:val="5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8A0BB5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F87EE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 xml:space="preserve">Agencija za certificiranje halal kvalitete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TK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  <w:t>Journal of quality and certification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2,996.00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C30A6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 xml:space="preserve">Prijava nepotpuna, potrebno dostaviti </w:t>
            </w:r>
            <w:r w:rsidR="008A0BB5"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R</w:t>
            </w: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ješenje o registraciji, or</w:t>
            </w:r>
            <w:r w:rsid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i</w:t>
            </w: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ginal ili ovjereno</w:t>
            </w:r>
          </w:p>
        </w:tc>
      </w:tr>
      <w:tr w:rsidR="00D81C96" w:rsidRPr="00F87EE5" w:rsidTr="00F87EE5">
        <w:trPr>
          <w:trHeight w:val="5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8A0BB5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F87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Fondacija za podršku naučnoistraživačkom radu i obrazovanju "Spektrum" Sarajevo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KS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F87EE5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</w:pP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  <w:t>SPECTO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2,280.00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C30A6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Prijava nepotpuna, potrebno dostaviti Izjavu/podaci o ovlaštenoj osobi za potpisivanje i zastupanje.</w:t>
            </w:r>
          </w:p>
        </w:tc>
      </w:tr>
      <w:tr w:rsidR="00D81C96" w:rsidRPr="00F87EE5" w:rsidTr="00F87EE5">
        <w:trPr>
          <w:trHeight w:val="5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8A0BB5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F87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Klinički centar Univerzitetau Sarajevu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KS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  <w:t>Medicinski žurnal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D81C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3,000.00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96" w:rsidRPr="00F87EE5" w:rsidRDefault="00D81C96" w:rsidP="00C30A6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Prijavitelj nema prikazane predračune za navedene troškove, nema izjavu/podaci o ovlaštenoj osobi za zastupanje i potpisivanje ugovora..</w:t>
            </w:r>
          </w:p>
        </w:tc>
      </w:tr>
      <w:bookmarkEnd w:id="0"/>
    </w:tbl>
    <w:p w:rsidR="008A0BB5" w:rsidRDefault="008A0BB5">
      <w:pPr>
        <w:rPr>
          <w:b/>
        </w:rPr>
      </w:pPr>
    </w:p>
    <w:p w:rsidR="00F87EE5" w:rsidRDefault="00F87EE5" w:rsidP="00F87EE5">
      <w:pPr>
        <w:jc w:val="center"/>
        <w:rPr>
          <w:b/>
          <w:color w:val="FF0000"/>
          <w:sz w:val="28"/>
          <w:szCs w:val="28"/>
        </w:rPr>
      </w:pPr>
    </w:p>
    <w:p w:rsidR="00F87EE5" w:rsidRDefault="00F87EE5" w:rsidP="00F87EE5">
      <w:pPr>
        <w:jc w:val="center"/>
        <w:rPr>
          <w:b/>
          <w:color w:val="FF0000"/>
          <w:sz w:val="28"/>
          <w:szCs w:val="28"/>
        </w:rPr>
      </w:pPr>
      <w:r w:rsidRPr="00BE13F5">
        <w:rPr>
          <w:b/>
          <w:color w:val="FF0000"/>
          <w:sz w:val="28"/>
          <w:szCs w:val="28"/>
        </w:rPr>
        <w:t xml:space="preserve">Evidencija </w:t>
      </w:r>
      <w:r w:rsidR="00C30A6C" w:rsidRPr="00C30A6C">
        <w:rPr>
          <w:b/>
          <w:color w:val="FF0000"/>
          <w:sz w:val="28"/>
          <w:szCs w:val="28"/>
        </w:rPr>
        <w:t>prijav</w:t>
      </w:r>
      <w:r w:rsidR="00C30A6C">
        <w:rPr>
          <w:b/>
          <w:color w:val="FF0000"/>
          <w:sz w:val="28"/>
          <w:szCs w:val="28"/>
        </w:rPr>
        <w:t>a</w:t>
      </w:r>
      <w:r w:rsidR="00C30A6C" w:rsidRPr="00C30A6C">
        <w:rPr>
          <w:b/>
          <w:color w:val="FF0000"/>
          <w:sz w:val="28"/>
          <w:szCs w:val="28"/>
        </w:rPr>
        <w:t xml:space="preserve"> koje nisu zadovoljile propisane uslove Javnog poziva</w:t>
      </w:r>
    </w:p>
    <w:p w:rsidR="008A0BB5" w:rsidRDefault="008A0BB5"/>
    <w:tbl>
      <w:tblPr>
        <w:tblW w:w="14596" w:type="dxa"/>
        <w:tblLook w:val="04A0" w:firstRow="1" w:lastRow="0" w:firstColumn="1" w:lastColumn="0" w:noHBand="0" w:noVBand="1"/>
      </w:tblPr>
      <w:tblGrid>
        <w:gridCol w:w="696"/>
        <w:gridCol w:w="2985"/>
        <w:gridCol w:w="1055"/>
        <w:gridCol w:w="2205"/>
        <w:gridCol w:w="1572"/>
        <w:gridCol w:w="6083"/>
      </w:tblGrid>
      <w:tr w:rsidR="008A0BB5" w:rsidRPr="00F87EE5" w:rsidTr="00F87EE5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R.br.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Podnosilac prijave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bs-Latn-BA" w:eastAsia="en-GB"/>
              </w:rPr>
              <w:t>KANTON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Naziv projekta/časopisa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8A0BB5" w:rsidRPr="00F87EE5" w:rsidRDefault="00F87EE5" w:rsidP="00F87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T</w:t>
            </w:r>
            <w:r w:rsidR="008A0BB5"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ra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ž</w:t>
            </w:r>
            <w:r w:rsidR="008A0BB5"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 xml:space="preserve">eni iznos 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8A0BB5" w:rsidRPr="00F87EE5" w:rsidRDefault="00F87EE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N</w:t>
            </w:r>
            <w:r w:rsidR="008A0BB5"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 xml:space="preserve">apomena </w:t>
            </w:r>
          </w:p>
        </w:tc>
      </w:tr>
      <w:tr w:rsidR="008A0BB5" w:rsidRPr="00F87EE5" w:rsidTr="00C30A6C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Udruženje muzikološko društvo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KS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  <w:t>Muzika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4,754.92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C30A6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Ne odgovara kriterijima javnog poziva, prijavitelj traži iznos veći od dopuštenog.</w:t>
            </w:r>
          </w:p>
        </w:tc>
      </w:tr>
      <w:tr w:rsidR="008A0BB5" w:rsidRPr="00F87EE5" w:rsidTr="00C30A6C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lastRenderedPageBreak/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Udruženje za modernu historiju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KS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  <w:t>Historia Moderna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2,000.00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C30A6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 xml:space="preserve"> Ne odgovara kriterijima javnog poziva, u prijavnom obrazcu potraživanja od FMON-a prikazana u različitim iznosima, nije dostavljeno osnovno Rješenje o registraciji već  izmjena i dopuna Rješenja. </w:t>
            </w:r>
          </w:p>
        </w:tc>
      </w:tr>
      <w:tr w:rsidR="008A0BB5" w:rsidRPr="00F87EE5" w:rsidTr="00C30A6C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Udruga Matica hrvatska Tuzla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TK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  <w:t>Gradovrh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4,673.00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C30A6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Ne odgovara kriterijima javnog poziva, prijavitelj traži iznos veći od dopuštenog. Nije dostavljeno Rješeje o registraciji orginal i li ovjereno.</w:t>
            </w:r>
          </w:p>
        </w:tc>
      </w:tr>
      <w:tr w:rsidR="008A0BB5" w:rsidRPr="00F87EE5" w:rsidTr="00F87EE5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0000"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bs-Latn-BA" w:eastAsia="en-GB"/>
              </w:rPr>
              <w:t>JU Bosanski kulturni centar Kantona Sarajevo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KS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F87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  <w:t>Obraz</w:t>
            </w:r>
            <w:r w:rsidR="00F87EE5" w:rsidRPr="00F87EE5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  <w:t>o</w:t>
            </w:r>
            <w:r w:rsidRPr="00F87EE5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bs-Latn-BA" w:eastAsia="en-GB"/>
              </w:rPr>
              <w:t>vanje odraslih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8A0B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3,000.00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BB5" w:rsidRPr="00F87EE5" w:rsidRDefault="008A0BB5" w:rsidP="00C30A6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</w:pPr>
            <w:r w:rsidRPr="00F87EE5">
              <w:rPr>
                <w:rFonts w:ascii="Arial" w:eastAsia="Times New Roman" w:hAnsi="Arial" w:cs="Arial"/>
                <w:noProof/>
                <w:sz w:val="20"/>
                <w:szCs w:val="20"/>
                <w:lang w:val="bs-Latn-BA" w:eastAsia="en-GB"/>
              </w:rPr>
              <w:t>Prijava nije razmatrana, aplikant nije opravdao dodjeljena sredstva u okviru projekta podrške izdavanju akademskih i naučnih časopisa iz oblasti društvenih i humanističkih nauka u 2023.godini, sukladno potpisanom Ugovoru sa Ministarstvom, broj 05-35-2640-1/23, od dana 17.10.2023.godine, dužan je dostaviti dokaz o povratu nenamjenski utrošenih sredstava.</w:t>
            </w:r>
          </w:p>
        </w:tc>
      </w:tr>
    </w:tbl>
    <w:p w:rsidR="00C30A6C" w:rsidRDefault="00C30A6C"/>
    <w:p w:rsidR="00C30A6C" w:rsidRPr="00C30A6C" w:rsidRDefault="00C30A6C" w:rsidP="00C30A6C"/>
    <w:p w:rsidR="00C30A6C" w:rsidRPr="00C30A6C" w:rsidRDefault="00C30A6C" w:rsidP="00C30A6C"/>
    <w:p w:rsidR="00C30A6C" w:rsidRDefault="00C30A6C" w:rsidP="00C30A6C"/>
    <w:p w:rsidR="00C30A6C" w:rsidRPr="00EF2D8B" w:rsidRDefault="00C30A6C" w:rsidP="00C30A6C">
      <w:pPr>
        <w:rPr>
          <w:rFonts w:cstheme="minorHAnsi"/>
          <w:u w:val="single"/>
        </w:rPr>
      </w:pPr>
      <w:r w:rsidRPr="00EF2D8B">
        <w:rPr>
          <w:rFonts w:cstheme="minorHAnsi"/>
          <w:u w:val="single"/>
        </w:rPr>
        <w:t xml:space="preserve">Napomena: </w:t>
      </w:r>
    </w:p>
    <w:p w:rsidR="00C30A6C" w:rsidRPr="00EF2D8B" w:rsidRDefault="00C30A6C" w:rsidP="00C30A6C">
      <w:pPr>
        <w:rPr>
          <w:rFonts w:cstheme="minorHAnsi"/>
        </w:rPr>
      </w:pPr>
      <w:r>
        <w:rPr>
          <w:rFonts w:cstheme="minorHAnsi"/>
          <w:b/>
        </w:rPr>
        <w:t>Za prijave koje nisu zadovoljile propisane uslove Javnog poziva</w:t>
      </w:r>
      <w:r w:rsidRPr="00EF2D8B">
        <w:rPr>
          <w:rFonts w:cstheme="minorHAnsi"/>
        </w:rPr>
        <w:t>: Eventualni prigovori mogu se izjaviti u roku od 8 dana od dana objave, odnosno najkasnije do 03.10.2024. godine.</w:t>
      </w:r>
    </w:p>
    <w:p w:rsidR="00C30A6C" w:rsidRPr="00EF2D8B" w:rsidRDefault="00C30A6C" w:rsidP="00C30A6C">
      <w:pPr>
        <w:rPr>
          <w:rFonts w:cstheme="minorHAnsi"/>
        </w:rPr>
      </w:pPr>
      <w:r w:rsidRPr="00EF2D8B">
        <w:rPr>
          <w:rFonts w:cstheme="minorHAnsi"/>
          <w:b/>
        </w:rPr>
        <w:t>Za nepotpune prijave</w:t>
      </w:r>
      <w:r w:rsidRPr="00EF2D8B">
        <w:rPr>
          <w:rFonts w:cstheme="minorHAnsi"/>
        </w:rPr>
        <w:t>: U istom roku, može se izvršiti dopuna nedostajuće dokumentacije – dokaza.</w:t>
      </w:r>
    </w:p>
    <w:p w:rsidR="008A0BB5" w:rsidRPr="00C30A6C" w:rsidRDefault="008A0BB5" w:rsidP="00C30A6C">
      <w:pPr>
        <w:ind w:firstLine="720"/>
      </w:pPr>
    </w:p>
    <w:sectPr w:rsidR="008A0BB5" w:rsidRPr="00C30A6C" w:rsidSect="00D81C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B5" w:rsidRDefault="005868B5" w:rsidP="00D81C96">
      <w:pPr>
        <w:spacing w:after="0" w:line="240" w:lineRule="auto"/>
      </w:pPr>
      <w:r>
        <w:separator/>
      </w:r>
    </w:p>
  </w:endnote>
  <w:endnote w:type="continuationSeparator" w:id="0">
    <w:p w:rsidR="005868B5" w:rsidRDefault="005868B5" w:rsidP="00D8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B5" w:rsidRDefault="005868B5" w:rsidP="00D81C96">
      <w:pPr>
        <w:spacing w:after="0" w:line="240" w:lineRule="auto"/>
      </w:pPr>
      <w:r>
        <w:separator/>
      </w:r>
    </w:p>
  </w:footnote>
  <w:footnote w:type="continuationSeparator" w:id="0">
    <w:p w:rsidR="005868B5" w:rsidRDefault="005868B5" w:rsidP="00D8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60"/>
    <w:rsid w:val="00183555"/>
    <w:rsid w:val="002670AB"/>
    <w:rsid w:val="004134B8"/>
    <w:rsid w:val="005868B5"/>
    <w:rsid w:val="005B2925"/>
    <w:rsid w:val="00617165"/>
    <w:rsid w:val="006C4A8C"/>
    <w:rsid w:val="008A0BB5"/>
    <w:rsid w:val="00936C60"/>
    <w:rsid w:val="009E2D18"/>
    <w:rsid w:val="00A57867"/>
    <w:rsid w:val="00B10DFD"/>
    <w:rsid w:val="00C30A6C"/>
    <w:rsid w:val="00D56210"/>
    <w:rsid w:val="00D81C96"/>
    <w:rsid w:val="00F8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A535"/>
  <w15:chartTrackingRefBased/>
  <w15:docId w15:val="{CFCF4C44-8337-48A4-8CAC-4389BC6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BB5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8A0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BB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Culjak</dc:creator>
  <cp:keywords/>
  <dc:description/>
  <cp:lastModifiedBy>Windows User</cp:lastModifiedBy>
  <cp:revision>10</cp:revision>
  <dcterms:created xsi:type="dcterms:W3CDTF">2024-09-18T13:24:00Z</dcterms:created>
  <dcterms:modified xsi:type="dcterms:W3CDTF">2024-09-24T09:30:00Z</dcterms:modified>
</cp:coreProperties>
</file>