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E68" w:rsidRDefault="00A234BC" w:rsidP="00A234BC">
      <w:pPr>
        <w:rPr>
          <w:b/>
          <w:bCs/>
          <w:sz w:val="24"/>
          <w:szCs w:val="24"/>
        </w:rPr>
      </w:pPr>
      <w:r w:rsidRPr="00A234BC">
        <w:rPr>
          <w:sz w:val="24"/>
          <w:szCs w:val="24"/>
        </w:rPr>
        <w:t xml:space="preserve">4. TEKUĆI TRANSFERI NEPROFITNIM ORGANIZACIJAMA - TRANSFER ZA OBLAST NAUKE OD ZNAČAJA ZA FEDERACIJU BiH   </w:t>
      </w:r>
      <w:r w:rsidRPr="00A234BC">
        <w:rPr>
          <w:b/>
          <w:bCs/>
          <w:sz w:val="24"/>
          <w:szCs w:val="24"/>
        </w:rPr>
        <w:t xml:space="preserve">                                                                                                                                                                                                                                                                                                                                                                                                     PROGRAM: 4. </w:t>
      </w:r>
      <w:r w:rsidR="00B9590E">
        <w:rPr>
          <w:b/>
          <w:bCs/>
          <w:sz w:val="24"/>
          <w:szCs w:val="24"/>
        </w:rPr>
        <w:t>P</w:t>
      </w:r>
      <w:r w:rsidRPr="00A234BC">
        <w:rPr>
          <w:b/>
          <w:bCs/>
          <w:sz w:val="24"/>
          <w:szCs w:val="24"/>
        </w:rPr>
        <w:t xml:space="preserve">odrška naučnom usavršavanju na doktorskom i postdoktorskom studiju u 2024. godini               </w:t>
      </w:r>
    </w:p>
    <w:p w:rsidR="005D0621" w:rsidRDefault="005D0621" w:rsidP="00F25399">
      <w:pPr>
        <w:rPr>
          <w:b/>
          <w:bCs/>
          <w:sz w:val="24"/>
          <w:szCs w:val="24"/>
        </w:rPr>
      </w:pPr>
    </w:p>
    <w:p w:rsidR="005D0621" w:rsidRDefault="00F25399" w:rsidP="005D0621">
      <w:pPr>
        <w:jc w:val="center"/>
        <w:rPr>
          <w:b/>
          <w:bCs/>
          <w:sz w:val="24"/>
          <w:szCs w:val="24"/>
        </w:rPr>
      </w:pPr>
      <w:r w:rsidRPr="005B1043">
        <w:rPr>
          <w:b/>
          <w:bCs/>
          <w:sz w:val="24"/>
          <w:szCs w:val="24"/>
        </w:rPr>
        <w:t xml:space="preserve">NAPOMENA  </w:t>
      </w:r>
    </w:p>
    <w:p w:rsidR="005D0621" w:rsidRDefault="00F25399" w:rsidP="005D0621">
      <w:pPr>
        <w:jc w:val="center"/>
        <w:rPr>
          <w:b/>
          <w:bCs/>
          <w:sz w:val="24"/>
          <w:szCs w:val="24"/>
        </w:rPr>
      </w:pPr>
      <w:r w:rsidRPr="005B1043">
        <w:rPr>
          <w:b/>
          <w:bCs/>
          <w:sz w:val="24"/>
          <w:szCs w:val="24"/>
          <w:u w:val="single"/>
        </w:rPr>
        <w:t>ZA SVE APLIKANTE KOJI SU PODNIJELI PRIJAVE NA JAVNI POZIV</w:t>
      </w:r>
      <w:r w:rsidRPr="005B1043">
        <w:rPr>
          <w:b/>
          <w:bCs/>
          <w:sz w:val="24"/>
          <w:szCs w:val="24"/>
        </w:rPr>
        <w:t xml:space="preserve"> </w:t>
      </w:r>
    </w:p>
    <w:p w:rsidR="00F25399" w:rsidRPr="00D03BB0" w:rsidRDefault="00141331" w:rsidP="005D0621">
      <w:pPr>
        <w:jc w:val="center"/>
        <w:rPr>
          <w:b/>
          <w:bCs/>
          <w:color w:val="FF0000"/>
          <w:u w:val="single"/>
        </w:rPr>
      </w:pPr>
      <w:r>
        <w:rPr>
          <w:bCs/>
          <w:sz w:val="24"/>
          <w:szCs w:val="24"/>
        </w:rPr>
        <w:t>u okviru</w:t>
      </w:r>
      <w:r w:rsidR="005B1043" w:rsidRPr="005B1043">
        <w:rPr>
          <w:bCs/>
          <w:sz w:val="24"/>
          <w:szCs w:val="24"/>
        </w:rPr>
        <w:t xml:space="preserve"> program</w:t>
      </w:r>
      <w:r>
        <w:rPr>
          <w:bCs/>
          <w:sz w:val="24"/>
          <w:szCs w:val="24"/>
        </w:rPr>
        <w:t>a</w:t>
      </w:r>
      <w:r w:rsidR="005B1043" w:rsidRPr="005B1043">
        <w:rPr>
          <w:bCs/>
          <w:sz w:val="24"/>
          <w:szCs w:val="24"/>
        </w:rPr>
        <w:t>:</w:t>
      </w:r>
      <w:r w:rsidR="00F25399" w:rsidRPr="005B1043">
        <w:rPr>
          <w:bCs/>
          <w:sz w:val="24"/>
          <w:szCs w:val="24"/>
        </w:rPr>
        <w:t xml:space="preserve"> </w:t>
      </w:r>
      <w:r w:rsidR="005B1043" w:rsidRPr="005B1043">
        <w:rPr>
          <w:bCs/>
          <w:sz w:val="24"/>
          <w:szCs w:val="24"/>
        </w:rPr>
        <w:t>Podrška naučnom usavršavanju na doktorskom i postdoktorskom studiju u 2024. godin</w:t>
      </w:r>
    </w:p>
    <w:p w:rsidR="00F25399" w:rsidRDefault="00141331" w:rsidP="001D0B3C">
      <w:r w:rsidRPr="00A234BC">
        <w:t xml:space="preserve">Po uvidu  u  javno oglašenu Odluku Ministarstva za nauku, visoko obrazovanje i mlade KS od 21.6.2024.g., konstatuje se, da je,  u okviru Poziva za  Program "Sufinansiranje troškova tehničke izrade i odbrane doktorske disertacije na visokoškolskim ustanovama u Kantonu Sarajevo", podršku  u iznosu od:  1.400,00, ili, 1.200,00 KM, dobilo sedamnaest aplikanata koji su se prijavili na Javni poziv FMON za pokrivanje troškova odbrane doktorske disertacije.  O prethodnom sufinansiranju, podaci su navedeni u  dijelu prijava;  malom broju, priložena je i pomenuta Odluka, dok većina  ne sadrži informaciju o istom.  Shodno tome, i radi pribavljanja podataka za donošenje konačne odluke, </w:t>
      </w:r>
      <w:r w:rsidR="008D05D1">
        <w:t xml:space="preserve"> </w:t>
      </w:r>
      <w:r w:rsidR="007A5528" w:rsidRPr="00D03BB0">
        <w:rPr>
          <w:b/>
          <w:u w:val="single"/>
        </w:rPr>
        <w:t>svi korisnici  navedenih  sredstava KS koji su podnijeli prijave na Javni poziv</w:t>
      </w:r>
      <w:r w:rsidR="000E4E97">
        <w:rPr>
          <w:b/>
          <w:u w:val="single"/>
        </w:rPr>
        <w:t xml:space="preserve"> FMON</w:t>
      </w:r>
      <w:r w:rsidR="007A5528">
        <w:t xml:space="preserve"> , uključujući i one </w:t>
      </w:r>
      <w:r w:rsidR="007A5528" w:rsidRPr="00A234BC">
        <w:t xml:space="preserve">čija se imena </w:t>
      </w:r>
      <w:r w:rsidR="007A5528">
        <w:t xml:space="preserve">ne </w:t>
      </w:r>
      <w:r w:rsidR="007A5528" w:rsidRPr="00A234BC">
        <w:t>nalaze na donj</w:t>
      </w:r>
      <w:r w:rsidR="008D05D1">
        <w:t xml:space="preserve">im </w:t>
      </w:r>
      <w:r w:rsidR="007A5528" w:rsidRPr="00A234BC">
        <w:t xml:space="preserve"> list</w:t>
      </w:r>
      <w:r w:rsidR="008D05D1">
        <w:t>ama</w:t>
      </w:r>
      <w:r w:rsidR="007A5528" w:rsidRPr="00A234BC">
        <w:t>,</w:t>
      </w:r>
      <w:r w:rsidRPr="00A234BC">
        <w:t xml:space="preserve"> dužni su, </w:t>
      </w:r>
      <w:r w:rsidR="00A15A10">
        <w:t xml:space="preserve"> </w:t>
      </w:r>
      <w:r w:rsidR="00A15A10">
        <w:t>u roku od 8 dana od dana objave, odnosno,  najkasnije do 03.10.2024. godine</w:t>
      </w:r>
      <w:r w:rsidR="00A15A10">
        <w:t xml:space="preserve">, </w:t>
      </w:r>
      <w:r w:rsidR="00A15A10" w:rsidRPr="00A234BC">
        <w:t xml:space="preserve"> </w:t>
      </w:r>
      <w:r w:rsidRPr="00A234BC">
        <w:t xml:space="preserve">dostaviti dopunu. Dopuna podrazumijeva potpisanu izjavu u kojoj aplikant/ica potvrđuje, da, već primljena sredstva, nisu pokrila sve  troškove odbrane, te pravdanje istih, nije uključilo -  niti će uključiti, one  finansijske dokumente kojim će se  Federalnom ministarstvu dokazivati namjenski utrošak.  Ukoliko izjava ne bude pravovremeno dostavljena, </w:t>
      </w:r>
      <w:r w:rsidR="007A5528">
        <w:t>za pokrivanje troškova odbrane</w:t>
      </w:r>
      <w:r w:rsidR="00F4225A">
        <w:t xml:space="preserve"> </w:t>
      </w:r>
      <w:r w:rsidR="007A5528">
        <w:t xml:space="preserve"> dodijelit će se sredstva  </w:t>
      </w:r>
      <w:r w:rsidRPr="00A234BC">
        <w:t>umanjen</w:t>
      </w:r>
      <w:r w:rsidR="007A5528">
        <w:t xml:space="preserve">a </w:t>
      </w:r>
      <w:r w:rsidRPr="00A234BC">
        <w:t xml:space="preserve"> za iznos</w:t>
      </w:r>
      <w:r w:rsidR="00A15A10">
        <w:t xml:space="preserve"> </w:t>
      </w:r>
      <w:r w:rsidRPr="00A234BC">
        <w:t xml:space="preserve"> prethodno dodijeljen od  javnog sektora</w:t>
      </w:r>
      <w:r w:rsidR="007A5528">
        <w:t xml:space="preserve"> za istu svrhu.</w:t>
      </w:r>
      <w:r w:rsidR="00F25399" w:rsidRPr="00A234BC">
        <w:t xml:space="preserve">  </w:t>
      </w:r>
      <w:bookmarkStart w:id="0" w:name="_GoBack"/>
      <w:bookmarkEnd w:id="0"/>
    </w:p>
    <w:tbl>
      <w:tblPr>
        <w:tblStyle w:val="TableGrid"/>
        <w:tblW w:w="5000" w:type="pct"/>
        <w:tblLayout w:type="fixed"/>
        <w:tblLook w:val="04A0" w:firstRow="1" w:lastRow="0" w:firstColumn="1" w:lastColumn="0" w:noHBand="0" w:noVBand="1"/>
      </w:tblPr>
      <w:tblGrid>
        <w:gridCol w:w="706"/>
        <w:gridCol w:w="1874"/>
        <w:gridCol w:w="2583"/>
        <w:gridCol w:w="1632"/>
        <w:gridCol w:w="2374"/>
        <w:gridCol w:w="1483"/>
        <w:gridCol w:w="4242"/>
      </w:tblGrid>
      <w:tr w:rsidR="00824436" w:rsidRPr="00A234BC" w:rsidTr="00824436">
        <w:trPr>
          <w:trHeight w:val="870"/>
        </w:trPr>
        <w:tc>
          <w:tcPr>
            <w:tcW w:w="237" w:type="pct"/>
            <w:shd w:val="clear" w:color="auto" w:fill="auto"/>
            <w:noWrap/>
          </w:tcPr>
          <w:p w:rsidR="00824436" w:rsidRPr="00A234BC" w:rsidRDefault="00824436" w:rsidP="00A234BC">
            <w:r w:rsidRPr="00A234BC">
              <w:t xml:space="preserve">        </w:t>
            </w:r>
          </w:p>
        </w:tc>
        <w:tc>
          <w:tcPr>
            <w:tcW w:w="4763" w:type="pct"/>
            <w:gridSpan w:val="6"/>
            <w:shd w:val="clear" w:color="auto" w:fill="auto"/>
            <w:noWrap/>
          </w:tcPr>
          <w:p w:rsidR="00824436" w:rsidRDefault="00824436" w:rsidP="00824436">
            <w:pPr>
              <w:jc w:val="center"/>
              <w:rPr>
                <w:b/>
                <w:bCs/>
                <w:color w:val="FF0000"/>
                <w:sz w:val="24"/>
                <w:szCs w:val="24"/>
              </w:rPr>
            </w:pPr>
          </w:p>
          <w:p w:rsidR="00824436" w:rsidRPr="006D0444" w:rsidRDefault="00824436" w:rsidP="00824436">
            <w:pPr>
              <w:jc w:val="center"/>
              <w:rPr>
                <w:b/>
                <w:bCs/>
                <w:color w:val="FF0000"/>
                <w:sz w:val="24"/>
                <w:szCs w:val="24"/>
              </w:rPr>
            </w:pPr>
            <w:r w:rsidRPr="006D0444">
              <w:rPr>
                <w:b/>
                <w:bCs/>
                <w:color w:val="FF0000"/>
                <w:sz w:val="24"/>
                <w:szCs w:val="24"/>
              </w:rPr>
              <w:t>Evidencija  nepotpunih  prijava i formalno urednih prijava  koje treba dopuniti za razmatranje dodjele  punog traženog iznosa</w:t>
            </w:r>
          </w:p>
          <w:p w:rsidR="00824436" w:rsidRDefault="00824436" w:rsidP="00F25399"/>
        </w:tc>
      </w:tr>
      <w:tr w:rsidR="00824436" w:rsidRPr="00A234BC" w:rsidTr="00824436">
        <w:trPr>
          <w:trHeight w:val="870"/>
        </w:trPr>
        <w:tc>
          <w:tcPr>
            <w:tcW w:w="237" w:type="pct"/>
            <w:shd w:val="clear" w:color="auto" w:fill="EEECE1" w:themeFill="background2"/>
            <w:noWrap/>
            <w:hideMark/>
          </w:tcPr>
          <w:p w:rsidR="00824436" w:rsidRPr="00A234BC" w:rsidRDefault="00824436" w:rsidP="00A234BC">
            <w:r w:rsidRPr="00A234BC">
              <w:t>ID</w:t>
            </w:r>
          </w:p>
        </w:tc>
        <w:tc>
          <w:tcPr>
            <w:tcW w:w="629" w:type="pct"/>
            <w:shd w:val="clear" w:color="auto" w:fill="EEECE1" w:themeFill="background2"/>
            <w:noWrap/>
            <w:hideMark/>
          </w:tcPr>
          <w:p w:rsidR="00824436" w:rsidRPr="00A234BC" w:rsidRDefault="00824436" w:rsidP="00A234BC">
            <w:r w:rsidRPr="00A234BC">
              <w:t>PODNOSILAC</w:t>
            </w:r>
          </w:p>
        </w:tc>
        <w:tc>
          <w:tcPr>
            <w:tcW w:w="867" w:type="pct"/>
            <w:shd w:val="clear" w:color="auto" w:fill="EEECE1" w:themeFill="background2"/>
            <w:noWrap/>
            <w:hideMark/>
          </w:tcPr>
          <w:p w:rsidR="00824436" w:rsidRPr="00A234BC" w:rsidRDefault="00824436" w:rsidP="00A234BC">
            <w:r w:rsidRPr="00A234BC">
              <w:t>NAZIV  DISERTACIJE</w:t>
            </w:r>
          </w:p>
        </w:tc>
        <w:tc>
          <w:tcPr>
            <w:tcW w:w="548" w:type="pct"/>
            <w:shd w:val="clear" w:color="auto" w:fill="EEECE1" w:themeFill="background2"/>
            <w:hideMark/>
          </w:tcPr>
          <w:p w:rsidR="00824436" w:rsidRPr="00A234BC" w:rsidRDefault="00824436" w:rsidP="00A234BC">
            <w:r w:rsidRPr="00A234BC">
              <w:t>DATUM ODBRANE</w:t>
            </w:r>
          </w:p>
        </w:tc>
        <w:tc>
          <w:tcPr>
            <w:tcW w:w="797" w:type="pct"/>
            <w:shd w:val="clear" w:color="auto" w:fill="EEECE1" w:themeFill="background2"/>
            <w:hideMark/>
          </w:tcPr>
          <w:p w:rsidR="00824436" w:rsidRPr="00A234BC" w:rsidRDefault="00824436" w:rsidP="00A234BC">
            <w:r w:rsidRPr="00A234BC">
              <w:t>MJESTO I INSTITUCIJA ODBRANE DISERTACIJE</w:t>
            </w:r>
          </w:p>
        </w:tc>
        <w:tc>
          <w:tcPr>
            <w:tcW w:w="498" w:type="pct"/>
            <w:shd w:val="clear" w:color="auto" w:fill="EEECE1" w:themeFill="background2"/>
            <w:noWrap/>
            <w:hideMark/>
          </w:tcPr>
          <w:p w:rsidR="00824436" w:rsidRPr="00A234BC" w:rsidRDefault="00824436" w:rsidP="00A234BC">
            <w:r w:rsidRPr="00A234BC">
              <w:t>TRAŽENI IZNOS</w:t>
            </w:r>
          </w:p>
        </w:tc>
        <w:tc>
          <w:tcPr>
            <w:tcW w:w="1424" w:type="pct"/>
            <w:shd w:val="clear" w:color="auto" w:fill="EEECE1" w:themeFill="background2"/>
            <w:noWrap/>
            <w:hideMark/>
          </w:tcPr>
          <w:p w:rsidR="00824436" w:rsidRPr="00A234BC" w:rsidRDefault="00824436" w:rsidP="00A234BC">
            <w:r>
              <w:t>NAPOMENA</w:t>
            </w:r>
          </w:p>
        </w:tc>
      </w:tr>
      <w:tr w:rsidR="00824436" w:rsidRPr="00A234BC" w:rsidTr="006B6F38">
        <w:trPr>
          <w:trHeight w:val="983"/>
        </w:trPr>
        <w:tc>
          <w:tcPr>
            <w:tcW w:w="237" w:type="pct"/>
            <w:noWrap/>
            <w:hideMark/>
          </w:tcPr>
          <w:p w:rsidR="00824436" w:rsidRPr="00A234BC" w:rsidRDefault="00824436" w:rsidP="00A234BC">
            <w:r w:rsidRPr="00A234BC">
              <w:t>69</w:t>
            </w:r>
          </w:p>
        </w:tc>
        <w:tc>
          <w:tcPr>
            <w:tcW w:w="629" w:type="pct"/>
            <w:noWrap/>
            <w:hideMark/>
          </w:tcPr>
          <w:p w:rsidR="00824436" w:rsidRPr="00A234BC" w:rsidRDefault="00824436" w:rsidP="00A234BC">
            <w:r w:rsidRPr="00A234BC">
              <w:t>Almir Džurlić</w:t>
            </w:r>
          </w:p>
        </w:tc>
        <w:tc>
          <w:tcPr>
            <w:tcW w:w="867" w:type="pct"/>
            <w:hideMark/>
          </w:tcPr>
          <w:p w:rsidR="00824436" w:rsidRPr="00A234BC" w:rsidRDefault="00824436" w:rsidP="00A234BC">
            <w:r w:rsidRPr="00A234BC">
              <w:t xml:space="preserve">Povezanost IDH 1 mutacija sa simptomatskim epilepsijama kod </w:t>
            </w:r>
            <w:r w:rsidRPr="00A234BC">
              <w:lastRenderedPageBreak/>
              <w:t>pacijenata sa supratentorijalnim gliomima mozga</w:t>
            </w:r>
          </w:p>
        </w:tc>
        <w:tc>
          <w:tcPr>
            <w:tcW w:w="548" w:type="pct"/>
            <w:noWrap/>
            <w:hideMark/>
          </w:tcPr>
          <w:p w:rsidR="00824436" w:rsidRPr="00A234BC" w:rsidRDefault="00824436" w:rsidP="00A234BC">
            <w:r w:rsidRPr="00A234BC">
              <w:lastRenderedPageBreak/>
              <w:t>3.10.2023</w:t>
            </w:r>
            <w:r w:rsidR="006E36DC">
              <w:t>.</w:t>
            </w:r>
          </w:p>
        </w:tc>
        <w:tc>
          <w:tcPr>
            <w:tcW w:w="797" w:type="pct"/>
            <w:hideMark/>
          </w:tcPr>
          <w:p w:rsidR="00824436" w:rsidRPr="00A234BC" w:rsidRDefault="00824436" w:rsidP="00A234BC">
            <w:r w:rsidRPr="00A234BC">
              <w:t>UNSA, Medicinski fakultet</w:t>
            </w:r>
          </w:p>
        </w:tc>
        <w:tc>
          <w:tcPr>
            <w:tcW w:w="498" w:type="pct"/>
            <w:noWrap/>
            <w:hideMark/>
          </w:tcPr>
          <w:p w:rsidR="00824436" w:rsidRPr="00A234BC" w:rsidRDefault="00824436" w:rsidP="00A234BC">
            <w:r w:rsidRPr="00A234BC">
              <w:t>3.500,00</w:t>
            </w:r>
          </w:p>
        </w:tc>
        <w:tc>
          <w:tcPr>
            <w:tcW w:w="1424" w:type="pct"/>
            <w:hideMark/>
          </w:tcPr>
          <w:p w:rsidR="00824436" w:rsidRPr="00A234BC" w:rsidRDefault="00824436" w:rsidP="00A234BC">
            <w:r w:rsidRPr="00A234BC">
              <w:t>Nepotpuna prijava. Dostaviti: potpisane i ovjerene izjave o učešću vlastitim sredstvima i sredstvima drugih donatora (ako su korištena).</w:t>
            </w:r>
          </w:p>
        </w:tc>
      </w:tr>
      <w:tr w:rsidR="00824436" w:rsidRPr="00A234BC" w:rsidTr="00824436">
        <w:trPr>
          <w:trHeight w:val="2850"/>
        </w:trPr>
        <w:tc>
          <w:tcPr>
            <w:tcW w:w="237" w:type="pct"/>
            <w:noWrap/>
            <w:hideMark/>
          </w:tcPr>
          <w:p w:rsidR="00824436" w:rsidRPr="00A234BC" w:rsidRDefault="00824436" w:rsidP="00A234BC">
            <w:r w:rsidRPr="00A234BC">
              <w:lastRenderedPageBreak/>
              <w:t>8</w:t>
            </w:r>
          </w:p>
        </w:tc>
        <w:tc>
          <w:tcPr>
            <w:tcW w:w="629" w:type="pct"/>
            <w:noWrap/>
            <w:hideMark/>
          </w:tcPr>
          <w:p w:rsidR="00824436" w:rsidRPr="00A234BC" w:rsidRDefault="00824436" w:rsidP="00A234BC">
            <w:r w:rsidRPr="00A234BC">
              <w:t>Amila Koso</w:t>
            </w:r>
          </w:p>
        </w:tc>
        <w:tc>
          <w:tcPr>
            <w:tcW w:w="867" w:type="pct"/>
            <w:hideMark/>
          </w:tcPr>
          <w:p w:rsidR="00824436" w:rsidRPr="00A234BC" w:rsidRDefault="00824436" w:rsidP="00A234BC">
            <w:r w:rsidRPr="00A234BC">
              <w:t>Primjena evropskih standarda u reformi javne uprave u Bosni i Hercegovini</w:t>
            </w:r>
          </w:p>
        </w:tc>
        <w:tc>
          <w:tcPr>
            <w:tcW w:w="548" w:type="pct"/>
            <w:noWrap/>
            <w:hideMark/>
          </w:tcPr>
          <w:p w:rsidR="00824436" w:rsidRPr="00A234BC" w:rsidRDefault="00824436" w:rsidP="006E36DC">
            <w:r w:rsidRPr="00A234BC">
              <w:t> </w:t>
            </w:r>
            <w:r w:rsidR="006E36DC">
              <w:t>juli 2024.</w:t>
            </w:r>
          </w:p>
        </w:tc>
        <w:tc>
          <w:tcPr>
            <w:tcW w:w="797" w:type="pct"/>
            <w:hideMark/>
          </w:tcPr>
          <w:p w:rsidR="00824436" w:rsidRPr="00A234BC" w:rsidRDefault="00824436" w:rsidP="00A234BC">
            <w:r w:rsidRPr="00A234BC">
              <w:t>Univerzitet "Džemal Bijedić" u Mostaru, Pravni fakultet</w:t>
            </w:r>
          </w:p>
        </w:tc>
        <w:tc>
          <w:tcPr>
            <w:tcW w:w="498" w:type="pct"/>
            <w:noWrap/>
            <w:hideMark/>
          </w:tcPr>
          <w:p w:rsidR="00824436" w:rsidRPr="00A234BC" w:rsidRDefault="00824436" w:rsidP="00A234BC">
            <w:r w:rsidRPr="00A234BC">
              <w:t>5.000,00</w:t>
            </w:r>
          </w:p>
        </w:tc>
        <w:tc>
          <w:tcPr>
            <w:tcW w:w="1424" w:type="pct"/>
            <w:hideMark/>
          </w:tcPr>
          <w:p w:rsidR="00824436" w:rsidRPr="00A234BC" w:rsidRDefault="00824436" w:rsidP="00A234BC">
            <w:r w:rsidRPr="00A234BC">
              <w:t>Nepotpuna prijava. Dostaviti: dokaz o tačnom datumu odbrane - uvjerenje, odluka / izvještaj, ili sličan dokument (prema Potvrdi od 26.6.'24.g., odbrana je trebala biti održana u julu tekuće godine); dokaze o uplatama, usklađene s Finansijskim planom i  Potvrdom Fakulteta, a, vezane za odbranu doktorske disertacije  (izvodi ili kopije uplatnica, kopije računa /fiskalnih računa); izvještaj o podobnosti teme, i,  potvrdu / kopiju potvrde o prebivalištu  iz 2024.g. (u dokumentaciji se navode različita mjesta prebivališta).  U okviru Programa, ne priznaju se putni troškovi i smještaj</w:t>
            </w:r>
            <w:r w:rsidR="006E36DC">
              <w:t>.</w:t>
            </w:r>
          </w:p>
        </w:tc>
      </w:tr>
      <w:tr w:rsidR="00824436" w:rsidRPr="00A234BC" w:rsidTr="00824436">
        <w:trPr>
          <w:trHeight w:val="1995"/>
        </w:trPr>
        <w:tc>
          <w:tcPr>
            <w:tcW w:w="237" w:type="pct"/>
            <w:noWrap/>
            <w:hideMark/>
          </w:tcPr>
          <w:p w:rsidR="00824436" w:rsidRPr="00A234BC" w:rsidRDefault="00824436" w:rsidP="00A234BC">
            <w:r w:rsidRPr="00A234BC">
              <w:t>62</w:t>
            </w:r>
          </w:p>
        </w:tc>
        <w:tc>
          <w:tcPr>
            <w:tcW w:w="629" w:type="pct"/>
            <w:noWrap/>
            <w:hideMark/>
          </w:tcPr>
          <w:p w:rsidR="00824436" w:rsidRPr="00A234BC" w:rsidRDefault="00824436" w:rsidP="00A234BC">
            <w:r w:rsidRPr="00A234BC">
              <w:t>Belma Adilović</w:t>
            </w:r>
          </w:p>
        </w:tc>
        <w:tc>
          <w:tcPr>
            <w:tcW w:w="867" w:type="pct"/>
            <w:hideMark/>
          </w:tcPr>
          <w:p w:rsidR="00824436" w:rsidRPr="00A234BC" w:rsidRDefault="00824436" w:rsidP="00A234BC">
            <w:r w:rsidRPr="00A234BC">
              <w:t>Primjena i institucionalna zaštita ljudskih prava i temeljnih sloboda u Bosni i Hercegovini sa posebnim osvrtom na pristupanje Evropskoj uniji</w:t>
            </w:r>
          </w:p>
        </w:tc>
        <w:tc>
          <w:tcPr>
            <w:tcW w:w="548" w:type="pct"/>
            <w:noWrap/>
            <w:hideMark/>
          </w:tcPr>
          <w:p w:rsidR="00824436" w:rsidRPr="00A234BC" w:rsidRDefault="00824436" w:rsidP="00A234BC">
            <w:r w:rsidRPr="00A234BC">
              <w:t>11.1.2024</w:t>
            </w:r>
            <w:r w:rsidR="006E36DC">
              <w:t>.</w:t>
            </w:r>
          </w:p>
        </w:tc>
        <w:tc>
          <w:tcPr>
            <w:tcW w:w="797" w:type="pct"/>
            <w:hideMark/>
          </w:tcPr>
          <w:p w:rsidR="00824436" w:rsidRPr="00A234BC" w:rsidRDefault="00824436" w:rsidP="00A234BC">
            <w:r w:rsidRPr="00A234BC">
              <w:t>Victoria International University, Fakultet prava i sigurnosnih studija</w:t>
            </w:r>
          </w:p>
        </w:tc>
        <w:tc>
          <w:tcPr>
            <w:tcW w:w="498" w:type="pct"/>
            <w:noWrap/>
            <w:hideMark/>
          </w:tcPr>
          <w:p w:rsidR="00824436" w:rsidRPr="00A234BC" w:rsidRDefault="00824436" w:rsidP="00A234BC">
            <w:r w:rsidRPr="00A234BC">
              <w:t>4.500,00</w:t>
            </w:r>
          </w:p>
        </w:tc>
        <w:tc>
          <w:tcPr>
            <w:tcW w:w="1424" w:type="pct"/>
            <w:hideMark/>
          </w:tcPr>
          <w:p w:rsidR="00824436" w:rsidRPr="00A234BC" w:rsidRDefault="00824436" w:rsidP="00A234BC">
            <w:r w:rsidRPr="00A234BC">
              <w:t xml:space="preserve">Uredna prijava.                                                                                                  Na osnovu dostavljene dokumentacije, može se odobriti </w:t>
            </w:r>
            <w:r w:rsidR="005B11E8">
              <w:t>dio traženih sredstava</w:t>
            </w:r>
            <w:r w:rsidRPr="00A234BC">
              <w:t xml:space="preserve">. </w:t>
            </w:r>
            <w:r w:rsidR="005B11E8">
              <w:t xml:space="preserve"> </w:t>
            </w:r>
            <w:r w:rsidRPr="00A234BC">
              <w:t>Za  razmatranje dodjele iznosa navedenog u Prijavi,  dostaviti i dokaze o utrošku za sve pozicije  navedene  u Finansijskom planu, vezane za odbranu disertacije  (izvodi ili kopije uplatnica, kopije  fiskalnih računa).</w:t>
            </w:r>
          </w:p>
        </w:tc>
      </w:tr>
      <w:tr w:rsidR="00824436" w:rsidRPr="00A234BC" w:rsidTr="007A5145">
        <w:trPr>
          <w:trHeight w:val="850"/>
        </w:trPr>
        <w:tc>
          <w:tcPr>
            <w:tcW w:w="237" w:type="pct"/>
            <w:noWrap/>
            <w:hideMark/>
          </w:tcPr>
          <w:p w:rsidR="00824436" w:rsidRPr="00A234BC" w:rsidRDefault="00824436" w:rsidP="00A234BC">
            <w:r w:rsidRPr="00A234BC">
              <w:t>44</w:t>
            </w:r>
          </w:p>
        </w:tc>
        <w:tc>
          <w:tcPr>
            <w:tcW w:w="629" w:type="pct"/>
            <w:noWrap/>
            <w:hideMark/>
          </w:tcPr>
          <w:p w:rsidR="00824436" w:rsidRPr="00A234BC" w:rsidRDefault="00824436" w:rsidP="00A234BC">
            <w:r w:rsidRPr="00A234BC">
              <w:t>Benjamin Palić</w:t>
            </w:r>
          </w:p>
        </w:tc>
        <w:tc>
          <w:tcPr>
            <w:tcW w:w="867" w:type="pct"/>
            <w:hideMark/>
          </w:tcPr>
          <w:p w:rsidR="00824436" w:rsidRPr="00A234BC" w:rsidRDefault="00824436" w:rsidP="00A234BC">
            <w:r w:rsidRPr="00A234BC">
              <w:t>Akutni i kronični učinci enalapila i zofenoprila na arterijsku krutost i lipidnu peroksidaciju</w:t>
            </w:r>
          </w:p>
        </w:tc>
        <w:tc>
          <w:tcPr>
            <w:tcW w:w="548" w:type="pct"/>
            <w:noWrap/>
            <w:hideMark/>
          </w:tcPr>
          <w:p w:rsidR="00824436" w:rsidRPr="00A234BC" w:rsidRDefault="00824436" w:rsidP="00A234BC">
            <w:r w:rsidRPr="00A234BC">
              <w:t>14.3.2024</w:t>
            </w:r>
            <w:r w:rsidR="006E36DC">
              <w:t>.</w:t>
            </w:r>
          </w:p>
        </w:tc>
        <w:tc>
          <w:tcPr>
            <w:tcW w:w="797" w:type="pct"/>
            <w:hideMark/>
          </w:tcPr>
          <w:p w:rsidR="00824436" w:rsidRPr="00A234BC" w:rsidRDefault="00824436" w:rsidP="00A234BC">
            <w:r w:rsidRPr="00A234BC">
              <w:t>Sveučilište u Mostaru, Medicinski fakultet</w:t>
            </w:r>
          </w:p>
        </w:tc>
        <w:tc>
          <w:tcPr>
            <w:tcW w:w="498" w:type="pct"/>
            <w:noWrap/>
            <w:hideMark/>
          </w:tcPr>
          <w:p w:rsidR="00824436" w:rsidRPr="00A234BC" w:rsidRDefault="00824436" w:rsidP="00A234BC">
            <w:r w:rsidRPr="00A234BC">
              <w:t>5.000,00</w:t>
            </w:r>
          </w:p>
        </w:tc>
        <w:tc>
          <w:tcPr>
            <w:tcW w:w="1424" w:type="pct"/>
            <w:hideMark/>
          </w:tcPr>
          <w:p w:rsidR="00824436" w:rsidRPr="00A234BC" w:rsidRDefault="00824436" w:rsidP="00A234BC">
            <w:r w:rsidRPr="00A234BC">
              <w:t xml:space="preserve">Uredna prijava.                                                                                                       Na osnovu dostavljene dokumentacije, može se odobriti </w:t>
            </w:r>
            <w:r w:rsidR="005B11E8">
              <w:t>dio traženih sredstava</w:t>
            </w:r>
            <w:r w:rsidRPr="00A234BC">
              <w:t xml:space="preserve">. </w:t>
            </w:r>
            <w:r w:rsidR="005B11E8">
              <w:t xml:space="preserve"> </w:t>
            </w:r>
            <w:r w:rsidRPr="00A234BC">
              <w:t xml:space="preserve">Za razmatranje dodjele iznosa navedenog u Prijavi, dostaviti: kopiju ugovora o studiranju s planom otplate ili sličan dokument, te,  tehnički korektne kopije finansijske </w:t>
            </w:r>
            <w:r w:rsidRPr="00A234BC">
              <w:lastRenderedPageBreak/>
              <w:t xml:space="preserve">dokumentacije koja  se odnosi na posljednju studijsku godinu, odnosno, period od formiranja komisije za ocjenu podobnosti teme, do same odbrane (izvod ili uplatnica, s jasno vidljivim datumima, svrhom i iznosom).  </w:t>
            </w:r>
          </w:p>
        </w:tc>
      </w:tr>
      <w:tr w:rsidR="00824436" w:rsidRPr="00A234BC" w:rsidTr="00824436">
        <w:trPr>
          <w:trHeight w:val="1710"/>
        </w:trPr>
        <w:tc>
          <w:tcPr>
            <w:tcW w:w="237" w:type="pct"/>
            <w:noWrap/>
            <w:hideMark/>
          </w:tcPr>
          <w:p w:rsidR="00824436" w:rsidRPr="00A234BC" w:rsidRDefault="00824436" w:rsidP="00A234BC">
            <w:r w:rsidRPr="00A234BC">
              <w:lastRenderedPageBreak/>
              <w:t>70</w:t>
            </w:r>
          </w:p>
        </w:tc>
        <w:tc>
          <w:tcPr>
            <w:tcW w:w="629" w:type="pct"/>
            <w:noWrap/>
            <w:hideMark/>
          </w:tcPr>
          <w:p w:rsidR="00824436" w:rsidRPr="00A234BC" w:rsidRDefault="00824436" w:rsidP="00A234BC">
            <w:r w:rsidRPr="00A234BC">
              <w:t>Borko Rajič</w:t>
            </w:r>
          </w:p>
        </w:tc>
        <w:tc>
          <w:tcPr>
            <w:tcW w:w="867" w:type="pct"/>
            <w:hideMark/>
          </w:tcPr>
          <w:p w:rsidR="00824436" w:rsidRPr="00A234BC" w:rsidRDefault="00824436" w:rsidP="00A234BC">
            <w:r w:rsidRPr="00A234BC">
              <w:t>Osobitosti citomegalovirusne infekcije kod trudnica i novorođenčadi na području Hercegovine</w:t>
            </w:r>
          </w:p>
        </w:tc>
        <w:tc>
          <w:tcPr>
            <w:tcW w:w="548" w:type="pct"/>
            <w:noWrap/>
            <w:hideMark/>
          </w:tcPr>
          <w:p w:rsidR="00824436" w:rsidRPr="00A234BC" w:rsidRDefault="00824436" w:rsidP="00A234BC">
            <w:r w:rsidRPr="00A234BC">
              <w:t>27.6.2024</w:t>
            </w:r>
            <w:r w:rsidR="007A5145">
              <w:t>.</w:t>
            </w:r>
          </w:p>
        </w:tc>
        <w:tc>
          <w:tcPr>
            <w:tcW w:w="797" w:type="pct"/>
            <w:hideMark/>
          </w:tcPr>
          <w:p w:rsidR="00824436" w:rsidRPr="00A234BC" w:rsidRDefault="00824436" w:rsidP="00A234BC">
            <w:r w:rsidRPr="00A234BC">
              <w:t>Sveučilište u Mostaru, Medicinski fakultet</w:t>
            </w:r>
          </w:p>
        </w:tc>
        <w:tc>
          <w:tcPr>
            <w:tcW w:w="498" w:type="pct"/>
            <w:noWrap/>
            <w:hideMark/>
          </w:tcPr>
          <w:p w:rsidR="00824436" w:rsidRPr="00A234BC" w:rsidRDefault="00824436" w:rsidP="00A234BC">
            <w:r w:rsidRPr="00A234BC">
              <w:t>5.000,00</w:t>
            </w:r>
          </w:p>
        </w:tc>
        <w:tc>
          <w:tcPr>
            <w:tcW w:w="1424" w:type="pct"/>
            <w:hideMark/>
          </w:tcPr>
          <w:p w:rsidR="00824436" w:rsidRPr="00A234BC" w:rsidRDefault="00824436" w:rsidP="00A234BC">
            <w:r w:rsidRPr="00A234BC">
              <w:t>Nepotpuna prijava. Dostaviti: dokaz o datumu  odbrane (uvjerenje, odluka / izvještaj, ili sličan dokument); dokaz o uplati za  odbranu teme u skladu s priloženim finansijskim planom (priložena samo uplatnica za odbranu disertacije), i, dokaz o plaćanju troškova štampe i uveza, navedenih u Finansijskom planu (kopije: fiskalni račun, račun).</w:t>
            </w:r>
          </w:p>
        </w:tc>
      </w:tr>
      <w:tr w:rsidR="00824436" w:rsidRPr="00A234BC" w:rsidTr="00824436">
        <w:trPr>
          <w:trHeight w:val="1140"/>
        </w:trPr>
        <w:tc>
          <w:tcPr>
            <w:tcW w:w="237" w:type="pct"/>
            <w:noWrap/>
            <w:hideMark/>
          </w:tcPr>
          <w:p w:rsidR="00824436" w:rsidRPr="00A234BC" w:rsidRDefault="00824436" w:rsidP="00A234BC">
            <w:r w:rsidRPr="00A234BC">
              <w:t>68</w:t>
            </w:r>
          </w:p>
        </w:tc>
        <w:tc>
          <w:tcPr>
            <w:tcW w:w="629" w:type="pct"/>
            <w:noWrap/>
            <w:hideMark/>
          </w:tcPr>
          <w:p w:rsidR="00824436" w:rsidRPr="00A234BC" w:rsidRDefault="00824436" w:rsidP="00A234BC">
            <w:r w:rsidRPr="00A234BC">
              <w:t>Darko Šunjić</w:t>
            </w:r>
          </w:p>
        </w:tc>
        <w:tc>
          <w:tcPr>
            <w:tcW w:w="867" w:type="pct"/>
            <w:hideMark/>
          </w:tcPr>
          <w:p w:rsidR="00824436" w:rsidRPr="00A234BC" w:rsidRDefault="00824436" w:rsidP="00A234BC">
            <w:r w:rsidRPr="00A234BC">
              <w:t>Doprinos istraživanju mehaničkih svojstava materijala kod dubokog vučenja kugle eksplozijom</w:t>
            </w:r>
          </w:p>
        </w:tc>
        <w:tc>
          <w:tcPr>
            <w:tcW w:w="548" w:type="pct"/>
            <w:noWrap/>
            <w:hideMark/>
          </w:tcPr>
          <w:p w:rsidR="00824436" w:rsidRPr="00A234BC" w:rsidRDefault="00824436" w:rsidP="00A234BC">
            <w:r w:rsidRPr="00A234BC">
              <w:t>8.7.2024</w:t>
            </w:r>
            <w:r w:rsidR="007A5145">
              <w:t>.</w:t>
            </w:r>
          </w:p>
        </w:tc>
        <w:tc>
          <w:tcPr>
            <w:tcW w:w="797" w:type="pct"/>
            <w:hideMark/>
          </w:tcPr>
          <w:p w:rsidR="00824436" w:rsidRPr="00A234BC" w:rsidRDefault="00824436" w:rsidP="00A234BC">
            <w:r w:rsidRPr="00A234BC">
              <w:t>Sveučilište u Mostaru, Fakultet strojarstva, računarstva i elektrotehnike</w:t>
            </w:r>
          </w:p>
        </w:tc>
        <w:tc>
          <w:tcPr>
            <w:tcW w:w="498" w:type="pct"/>
            <w:noWrap/>
            <w:hideMark/>
          </w:tcPr>
          <w:p w:rsidR="00824436" w:rsidRPr="00A234BC" w:rsidRDefault="00824436" w:rsidP="00A234BC">
            <w:r w:rsidRPr="00A234BC">
              <w:t>2.000,00</w:t>
            </w:r>
          </w:p>
        </w:tc>
        <w:tc>
          <w:tcPr>
            <w:tcW w:w="1424" w:type="pct"/>
            <w:hideMark/>
          </w:tcPr>
          <w:p w:rsidR="00824436" w:rsidRPr="00A234BC" w:rsidRDefault="00824436" w:rsidP="00A234BC">
            <w:r w:rsidRPr="00A234BC">
              <w:t>Nepotpuna prijava. Dostaviti dokaz da je izvršeno plaćanje prema priloženom predračunu, shodno načinu plaćanja: izvod / kopiju uplatnice, ili,  kopiju fiskalnog računa.</w:t>
            </w:r>
          </w:p>
        </w:tc>
      </w:tr>
      <w:tr w:rsidR="00824436" w:rsidRPr="00A234BC" w:rsidTr="006E36DC">
        <w:trPr>
          <w:trHeight w:val="992"/>
        </w:trPr>
        <w:tc>
          <w:tcPr>
            <w:tcW w:w="237" w:type="pct"/>
            <w:noWrap/>
            <w:hideMark/>
          </w:tcPr>
          <w:p w:rsidR="00824436" w:rsidRPr="00A234BC" w:rsidRDefault="00824436" w:rsidP="00A234BC">
            <w:r w:rsidRPr="00A234BC">
              <w:t>20</w:t>
            </w:r>
          </w:p>
        </w:tc>
        <w:tc>
          <w:tcPr>
            <w:tcW w:w="629" w:type="pct"/>
            <w:noWrap/>
            <w:hideMark/>
          </w:tcPr>
          <w:p w:rsidR="00824436" w:rsidRPr="00A234BC" w:rsidRDefault="00824436" w:rsidP="00A234BC">
            <w:r w:rsidRPr="00A234BC">
              <w:t>Džejla Idrizović</w:t>
            </w:r>
          </w:p>
        </w:tc>
        <w:tc>
          <w:tcPr>
            <w:tcW w:w="867" w:type="pct"/>
            <w:hideMark/>
          </w:tcPr>
          <w:p w:rsidR="00824436" w:rsidRPr="00A234BC" w:rsidRDefault="00824436" w:rsidP="00A234BC">
            <w:r w:rsidRPr="00A234BC">
              <w:t>Pedagoške implikacije 4K kompetencija u inicijalnom obrazovanju nastavnika</w:t>
            </w:r>
          </w:p>
        </w:tc>
        <w:tc>
          <w:tcPr>
            <w:tcW w:w="548" w:type="pct"/>
            <w:noWrap/>
            <w:hideMark/>
          </w:tcPr>
          <w:p w:rsidR="00824436" w:rsidRPr="00A234BC" w:rsidRDefault="00824436" w:rsidP="00A234BC">
            <w:r w:rsidRPr="00A234BC">
              <w:t>9.7.2024</w:t>
            </w:r>
            <w:r w:rsidR="007A5145">
              <w:t>.</w:t>
            </w:r>
          </w:p>
        </w:tc>
        <w:tc>
          <w:tcPr>
            <w:tcW w:w="797" w:type="pct"/>
            <w:hideMark/>
          </w:tcPr>
          <w:p w:rsidR="00824436" w:rsidRPr="00A234BC" w:rsidRDefault="00824436" w:rsidP="00A234BC">
            <w:r w:rsidRPr="00A234BC">
              <w:t>UNSA, Filozofski fakultet</w:t>
            </w:r>
          </w:p>
        </w:tc>
        <w:tc>
          <w:tcPr>
            <w:tcW w:w="498" w:type="pct"/>
            <w:noWrap/>
            <w:hideMark/>
          </w:tcPr>
          <w:p w:rsidR="00824436" w:rsidRPr="00A234BC" w:rsidRDefault="00824436" w:rsidP="00A234BC">
            <w:r w:rsidRPr="00A234BC">
              <w:t>5.000,00</w:t>
            </w:r>
          </w:p>
        </w:tc>
        <w:tc>
          <w:tcPr>
            <w:tcW w:w="1424" w:type="pct"/>
            <w:hideMark/>
          </w:tcPr>
          <w:p w:rsidR="00824436" w:rsidRPr="00A234BC" w:rsidRDefault="00824436" w:rsidP="00A234BC">
            <w:r w:rsidRPr="00A234BC">
              <w:t xml:space="preserve">Uredna prijava.                                                                                             Na osnovu dostavljene dokumentacije, može se odobriti </w:t>
            </w:r>
            <w:r w:rsidR="005B11E8">
              <w:t>dio traženih sredstava</w:t>
            </w:r>
            <w:r w:rsidRPr="00A234BC">
              <w:t xml:space="preserve">. Za razmatranje dodjele iznosa navedenog u Prijavi, dostaviti kopije finansijske dokumentacije koja se odnosi na posljednju godinu studija, odnosno, period od formiranja komisije za ocjenu podobnosti teme, do same odbrane (izvodi ili kopije uplatnica sa jasno vidljivim datumima, svrhom i iznosom), uz pojašnjenje naknadno dostavljenih priloga. </w:t>
            </w:r>
          </w:p>
        </w:tc>
      </w:tr>
      <w:tr w:rsidR="00824436" w:rsidRPr="00A234BC" w:rsidTr="00824436">
        <w:trPr>
          <w:trHeight w:val="2565"/>
        </w:trPr>
        <w:tc>
          <w:tcPr>
            <w:tcW w:w="237" w:type="pct"/>
            <w:noWrap/>
            <w:hideMark/>
          </w:tcPr>
          <w:p w:rsidR="00824436" w:rsidRPr="00A234BC" w:rsidRDefault="00824436" w:rsidP="00A234BC">
            <w:r w:rsidRPr="00A234BC">
              <w:lastRenderedPageBreak/>
              <w:t>58</w:t>
            </w:r>
          </w:p>
        </w:tc>
        <w:tc>
          <w:tcPr>
            <w:tcW w:w="629" w:type="pct"/>
            <w:noWrap/>
            <w:hideMark/>
          </w:tcPr>
          <w:p w:rsidR="00824436" w:rsidRPr="00A234BC" w:rsidRDefault="00824436" w:rsidP="00A234BC">
            <w:r w:rsidRPr="00A234BC">
              <w:t>Elma Hrustemović</w:t>
            </w:r>
          </w:p>
        </w:tc>
        <w:tc>
          <w:tcPr>
            <w:tcW w:w="867" w:type="pct"/>
            <w:hideMark/>
          </w:tcPr>
          <w:p w:rsidR="00824436" w:rsidRPr="00A234BC" w:rsidRDefault="00824436" w:rsidP="00A234BC">
            <w:r w:rsidRPr="00A234BC">
              <w:t>Zastupljenost i karakterizacija izolata Campylobacter spp. u proizvodnji brojlerskog pilećeg mesa</w:t>
            </w:r>
          </w:p>
        </w:tc>
        <w:tc>
          <w:tcPr>
            <w:tcW w:w="548" w:type="pct"/>
            <w:noWrap/>
            <w:hideMark/>
          </w:tcPr>
          <w:p w:rsidR="00824436" w:rsidRPr="00A234BC" w:rsidRDefault="00824436" w:rsidP="00A234BC">
            <w:r w:rsidRPr="00A234BC">
              <w:t>22.3.2024</w:t>
            </w:r>
            <w:r w:rsidR="007A5145">
              <w:t>.</w:t>
            </w:r>
          </w:p>
        </w:tc>
        <w:tc>
          <w:tcPr>
            <w:tcW w:w="797" w:type="pct"/>
            <w:hideMark/>
          </w:tcPr>
          <w:p w:rsidR="00824436" w:rsidRPr="00A234BC" w:rsidRDefault="00824436" w:rsidP="00A234BC">
            <w:r w:rsidRPr="00A234BC">
              <w:t>UNSA, Veterinarski fakultet</w:t>
            </w:r>
          </w:p>
        </w:tc>
        <w:tc>
          <w:tcPr>
            <w:tcW w:w="498" w:type="pct"/>
            <w:noWrap/>
            <w:hideMark/>
          </w:tcPr>
          <w:p w:rsidR="00824436" w:rsidRPr="00A234BC" w:rsidRDefault="00824436" w:rsidP="00A234BC">
            <w:r w:rsidRPr="00A234BC">
              <w:t>5.000,00</w:t>
            </w:r>
          </w:p>
        </w:tc>
        <w:tc>
          <w:tcPr>
            <w:tcW w:w="1424" w:type="pct"/>
            <w:hideMark/>
          </w:tcPr>
          <w:p w:rsidR="00824436" w:rsidRPr="00A234BC" w:rsidRDefault="00824436" w:rsidP="00A234BC">
            <w:r w:rsidRPr="00A234BC">
              <w:t>Nepotpuna prijava. Dostaviti: dokaz o datumu odbrane (uvjerenje, odluka / izvještaj, ili sličan dokument); potpisane i ovjerene izjave o učešću u finansiranju vlastitim sredstvima i sredstvima drugih donatora; dokaze o uplatama vezanim za posljednju studijsku godinu, odnosno, period od formiranja komisije za ocjenu podobnosti teme, do same odbrane,  u skladu s priloženim predračunom (izvodi ili kopije uplatnica, s vidljivim iznosima, datumima i svrhom),  te, pojašnjenje naknadno dostavljenih priloga.</w:t>
            </w:r>
          </w:p>
        </w:tc>
      </w:tr>
      <w:tr w:rsidR="00824436" w:rsidRPr="00A234BC" w:rsidTr="00824436">
        <w:trPr>
          <w:trHeight w:val="1995"/>
        </w:trPr>
        <w:tc>
          <w:tcPr>
            <w:tcW w:w="237" w:type="pct"/>
            <w:noWrap/>
            <w:hideMark/>
          </w:tcPr>
          <w:p w:rsidR="00824436" w:rsidRPr="00A234BC" w:rsidRDefault="00824436" w:rsidP="00A234BC">
            <w:r w:rsidRPr="00A234BC">
              <w:t>66</w:t>
            </w:r>
          </w:p>
        </w:tc>
        <w:tc>
          <w:tcPr>
            <w:tcW w:w="629" w:type="pct"/>
            <w:noWrap/>
            <w:hideMark/>
          </w:tcPr>
          <w:p w:rsidR="00824436" w:rsidRPr="00A234BC" w:rsidRDefault="00824436" w:rsidP="00A234BC">
            <w:r w:rsidRPr="00A234BC">
              <w:t>Emilija Heleta Švrakić</w:t>
            </w:r>
          </w:p>
        </w:tc>
        <w:tc>
          <w:tcPr>
            <w:tcW w:w="867" w:type="pct"/>
            <w:hideMark/>
          </w:tcPr>
          <w:p w:rsidR="00824436" w:rsidRPr="00A234BC" w:rsidRDefault="00824436" w:rsidP="00A234BC">
            <w:r w:rsidRPr="00A234BC">
              <w:t>Determinante i efekti lojalnosti brendu sa fokusom na izgradnju kapitala brenda</w:t>
            </w:r>
          </w:p>
        </w:tc>
        <w:tc>
          <w:tcPr>
            <w:tcW w:w="548" w:type="pct"/>
            <w:noWrap/>
            <w:hideMark/>
          </w:tcPr>
          <w:p w:rsidR="00824436" w:rsidRPr="00A234BC" w:rsidRDefault="00824436" w:rsidP="00A234BC">
            <w:r w:rsidRPr="00A234BC">
              <w:t>15.2.2024</w:t>
            </w:r>
            <w:r w:rsidR="007A5145">
              <w:t>.</w:t>
            </w:r>
          </w:p>
        </w:tc>
        <w:tc>
          <w:tcPr>
            <w:tcW w:w="797" w:type="pct"/>
            <w:hideMark/>
          </w:tcPr>
          <w:p w:rsidR="00824436" w:rsidRPr="00A234BC" w:rsidRDefault="00824436" w:rsidP="00A234BC">
            <w:r w:rsidRPr="00A234BC">
              <w:t>UNSA, Ekonomski fakultet</w:t>
            </w:r>
          </w:p>
        </w:tc>
        <w:tc>
          <w:tcPr>
            <w:tcW w:w="498" w:type="pct"/>
            <w:noWrap/>
            <w:hideMark/>
          </w:tcPr>
          <w:p w:rsidR="00824436" w:rsidRPr="00A234BC" w:rsidRDefault="00824436" w:rsidP="00A234BC">
            <w:r w:rsidRPr="00A234BC">
              <w:t>5.000,00</w:t>
            </w:r>
          </w:p>
        </w:tc>
        <w:tc>
          <w:tcPr>
            <w:tcW w:w="1424" w:type="pct"/>
            <w:hideMark/>
          </w:tcPr>
          <w:p w:rsidR="00824436" w:rsidRPr="00A234BC" w:rsidRDefault="00824436" w:rsidP="00A234BC">
            <w:r w:rsidRPr="00A234BC">
              <w:t>Nepotpuna prijava. Dostaviti: dokaze o uplatama vezanim za posljednju studijsku godinu, odnosno, uplatama koje se odnose na period od formiranja komisije za ocjenu podobnosti  teme, do same odbrane  (izvodi ili tehnički korektne kopije uplatnica, s vidljivim iznosima, datumima i svrhom), kao i kopije fiskalnih računa, faktura, i sl. - sve prema priloženom finansijskom planu.</w:t>
            </w:r>
          </w:p>
        </w:tc>
      </w:tr>
      <w:tr w:rsidR="00824436" w:rsidRPr="00A234BC" w:rsidTr="006B6F38">
        <w:trPr>
          <w:trHeight w:val="699"/>
        </w:trPr>
        <w:tc>
          <w:tcPr>
            <w:tcW w:w="237" w:type="pct"/>
            <w:noWrap/>
            <w:hideMark/>
          </w:tcPr>
          <w:p w:rsidR="00824436" w:rsidRPr="00A234BC" w:rsidRDefault="00824436" w:rsidP="00A234BC">
            <w:r w:rsidRPr="00A234BC">
              <w:t>49</w:t>
            </w:r>
          </w:p>
        </w:tc>
        <w:tc>
          <w:tcPr>
            <w:tcW w:w="629" w:type="pct"/>
            <w:noWrap/>
            <w:hideMark/>
          </w:tcPr>
          <w:p w:rsidR="00824436" w:rsidRPr="00A234BC" w:rsidRDefault="00824436" w:rsidP="00A234BC">
            <w:r w:rsidRPr="00A234BC">
              <w:t>Ivana Talić Drlje</w:t>
            </w:r>
          </w:p>
        </w:tc>
        <w:tc>
          <w:tcPr>
            <w:tcW w:w="867" w:type="pct"/>
            <w:hideMark/>
          </w:tcPr>
          <w:p w:rsidR="00824436" w:rsidRPr="00A234BC" w:rsidRDefault="00824436" w:rsidP="00A234BC">
            <w:r w:rsidRPr="00A234BC">
              <w:t>Epidemiološke, serološke i genetske značajke povezanosti hepatitisa B i C s citomegalovirusnom infekcijom u Hercegovini</w:t>
            </w:r>
          </w:p>
        </w:tc>
        <w:tc>
          <w:tcPr>
            <w:tcW w:w="548" w:type="pct"/>
            <w:noWrap/>
            <w:hideMark/>
          </w:tcPr>
          <w:p w:rsidR="00824436" w:rsidRPr="00A234BC" w:rsidRDefault="00824436" w:rsidP="00A234BC">
            <w:r w:rsidRPr="00A234BC">
              <w:t>14.5.2024</w:t>
            </w:r>
            <w:r w:rsidR="007A5145">
              <w:t>.</w:t>
            </w:r>
          </w:p>
        </w:tc>
        <w:tc>
          <w:tcPr>
            <w:tcW w:w="797" w:type="pct"/>
            <w:hideMark/>
          </w:tcPr>
          <w:p w:rsidR="00824436" w:rsidRPr="00A234BC" w:rsidRDefault="00824436" w:rsidP="00A234BC">
            <w:r w:rsidRPr="00A234BC">
              <w:t>Sveučilište u Mostaru, Medicinski fakultet</w:t>
            </w:r>
          </w:p>
        </w:tc>
        <w:tc>
          <w:tcPr>
            <w:tcW w:w="498" w:type="pct"/>
            <w:noWrap/>
            <w:hideMark/>
          </w:tcPr>
          <w:p w:rsidR="00824436" w:rsidRPr="00A234BC" w:rsidRDefault="00824436" w:rsidP="00A234BC">
            <w:r w:rsidRPr="00A234BC">
              <w:t>5.000,00</w:t>
            </w:r>
          </w:p>
        </w:tc>
        <w:tc>
          <w:tcPr>
            <w:tcW w:w="1424" w:type="pct"/>
            <w:hideMark/>
          </w:tcPr>
          <w:p w:rsidR="00824436" w:rsidRPr="00A234BC" w:rsidRDefault="00824436" w:rsidP="00A234BC">
            <w:r w:rsidRPr="00A234BC">
              <w:t xml:space="preserve">Uredna prijava.                                                                                                   Na osnovu dostavljene dokumentacije, može se odobriti </w:t>
            </w:r>
            <w:r w:rsidR="005B11E8">
              <w:t>dio traženih sredstava</w:t>
            </w:r>
            <w:r w:rsidR="005B11E8" w:rsidRPr="00A234BC">
              <w:t xml:space="preserve"> </w:t>
            </w:r>
            <w:r w:rsidRPr="00A234BC">
              <w:t xml:space="preserve">(utrošak dokazan čitljivim kopijama dokumenata). Za razmatranje dodjele iznosa navedenog u Prijavi, dostaviti tehnički korektne kopije ostale finansijske dokumentacije  koja se odnosi na posljednju studijsku godinu, odnosno, period od imenovanja Komisije za odbranu teme doktorske disertacije, do same odbrane (izvodi ili uplatnice, sa </w:t>
            </w:r>
            <w:r w:rsidRPr="00A234BC">
              <w:lastRenderedPageBreak/>
              <w:t>vidljivim datumima, iznosima i svrhom doznake).</w:t>
            </w:r>
          </w:p>
        </w:tc>
      </w:tr>
      <w:tr w:rsidR="00824436" w:rsidRPr="00A234BC" w:rsidTr="00824436">
        <w:trPr>
          <w:trHeight w:val="2280"/>
        </w:trPr>
        <w:tc>
          <w:tcPr>
            <w:tcW w:w="237" w:type="pct"/>
            <w:noWrap/>
            <w:hideMark/>
          </w:tcPr>
          <w:p w:rsidR="00824436" w:rsidRPr="00A234BC" w:rsidRDefault="00824436" w:rsidP="00A234BC">
            <w:r w:rsidRPr="00A234BC">
              <w:lastRenderedPageBreak/>
              <w:t>59</w:t>
            </w:r>
          </w:p>
        </w:tc>
        <w:tc>
          <w:tcPr>
            <w:tcW w:w="629" w:type="pct"/>
            <w:noWrap/>
            <w:hideMark/>
          </w:tcPr>
          <w:p w:rsidR="00824436" w:rsidRPr="00A234BC" w:rsidRDefault="00824436" w:rsidP="00A234BC">
            <w:r w:rsidRPr="00A234BC">
              <w:t>Jasmin Hasanović</w:t>
            </w:r>
          </w:p>
        </w:tc>
        <w:tc>
          <w:tcPr>
            <w:tcW w:w="867" w:type="pct"/>
            <w:hideMark/>
          </w:tcPr>
          <w:p w:rsidR="00824436" w:rsidRPr="00A234BC" w:rsidRDefault="00824436" w:rsidP="00A234BC">
            <w:r w:rsidRPr="00A234BC">
              <w:t>Ideja emancipacije u savremenoj političkoj teoriji</w:t>
            </w:r>
          </w:p>
        </w:tc>
        <w:tc>
          <w:tcPr>
            <w:tcW w:w="548" w:type="pct"/>
            <w:noWrap/>
            <w:hideMark/>
          </w:tcPr>
          <w:p w:rsidR="00824436" w:rsidRPr="00A234BC" w:rsidRDefault="00824436" w:rsidP="00A234BC">
            <w:r w:rsidRPr="00A234BC">
              <w:t>12.12.2023</w:t>
            </w:r>
            <w:r w:rsidR="004B4EE4">
              <w:t>.</w:t>
            </w:r>
          </w:p>
        </w:tc>
        <w:tc>
          <w:tcPr>
            <w:tcW w:w="797" w:type="pct"/>
            <w:hideMark/>
          </w:tcPr>
          <w:p w:rsidR="00824436" w:rsidRPr="00A234BC" w:rsidRDefault="00824436" w:rsidP="00A234BC">
            <w:r w:rsidRPr="00A234BC">
              <w:t>UNSA, Fakultet političkih nauka</w:t>
            </w:r>
          </w:p>
        </w:tc>
        <w:tc>
          <w:tcPr>
            <w:tcW w:w="498" w:type="pct"/>
            <w:noWrap/>
            <w:hideMark/>
          </w:tcPr>
          <w:p w:rsidR="00824436" w:rsidRPr="00A234BC" w:rsidRDefault="00824436" w:rsidP="00A234BC">
            <w:r w:rsidRPr="00A234BC">
              <w:t>5.000,00</w:t>
            </w:r>
          </w:p>
        </w:tc>
        <w:tc>
          <w:tcPr>
            <w:tcW w:w="1424" w:type="pct"/>
            <w:hideMark/>
          </w:tcPr>
          <w:p w:rsidR="00824436" w:rsidRPr="00A234BC" w:rsidRDefault="00824436" w:rsidP="00A234BC">
            <w:r w:rsidRPr="00A234BC">
              <w:t>Nepotpuna prijava. Dostaviti: dokaz o troškovima studiranja na III ciklusu (kopija ugovora o studiranju / plana otplate, potvrde Fakulteta, ili sličnog dokumenta); dokaz o uplatama za posljednju studijsku godinu, odnosno, uplatama koje se odnose na period od imenovanja komisije za ocjenu podobnosti teme doktorske disertacije, do same odbrane (izvodi ili tehnički korektne kopije uplatnica, s vidljivim datumima, iznosima i svrhom doznake).</w:t>
            </w:r>
          </w:p>
        </w:tc>
      </w:tr>
      <w:tr w:rsidR="00824436" w:rsidRPr="00A234BC" w:rsidTr="00824436">
        <w:trPr>
          <w:trHeight w:val="2565"/>
        </w:trPr>
        <w:tc>
          <w:tcPr>
            <w:tcW w:w="237" w:type="pct"/>
            <w:shd w:val="clear" w:color="auto" w:fill="auto"/>
            <w:noWrap/>
            <w:hideMark/>
          </w:tcPr>
          <w:p w:rsidR="00824436" w:rsidRPr="00A234BC" w:rsidRDefault="00824436" w:rsidP="00A234BC">
            <w:r w:rsidRPr="00A234BC">
              <w:t>24</w:t>
            </w:r>
          </w:p>
        </w:tc>
        <w:tc>
          <w:tcPr>
            <w:tcW w:w="629" w:type="pct"/>
            <w:shd w:val="clear" w:color="auto" w:fill="auto"/>
            <w:noWrap/>
            <w:hideMark/>
          </w:tcPr>
          <w:p w:rsidR="00824436" w:rsidRPr="00A234BC" w:rsidRDefault="00824436" w:rsidP="00A234BC">
            <w:r w:rsidRPr="00A234BC">
              <w:t>Kenan Kadić</w:t>
            </w:r>
          </w:p>
        </w:tc>
        <w:tc>
          <w:tcPr>
            <w:tcW w:w="867" w:type="pct"/>
            <w:shd w:val="clear" w:color="auto" w:fill="auto"/>
            <w:hideMark/>
          </w:tcPr>
          <w:p w:rsidR="00824436" w:rsidRPr="00A234BC" w:rsidRDefault="00824436" w:rsidP="00A234BC">
            <w:r w:rsidRPr="00A234BC">
              <w:t>Doprinos razvoju čistih tehnologija uglja kroz eksperimentalno istraživanje kosagorijevanja uglja i biomase u struji čistog kiseonika</w:t>
            </w:r>
          </w:p>
        </w:tc>
        <w:tc>
          <w:tcPr>
            <w:tcW w:w="548" w:type="pct"/>
            <w:shd w:val="clear" w:color="auto" w:fill="auto"/>
            <w:noWrap/>
            <w:hideMark/>
          </w:tcPr>
          <w:p w:rsidR="00824436" w:rsidRPr="00A234BC" w:rsidRDefault="00824436" w:rsidP="00A234BC">
            <w:r w:rsidRPr="00A234BC">
              <w:t>21.12.2023</w:t>
            </w:r>
            <w:r w:rsidR="004B4EE4">
              <w:t>.</w:t>
            </w:r>
          </w:p>
        </w:tc>
        <w:tc>
          <w:tcPr>
            <w:tcW w:w="797" w:type="pct"/>
            <w:shd w:val="clear" w:color="auto" w:fill="auto"/>
            <w:hideMark/>
          </w:tcPr>
          <w:p w:rsidR="00824436" w:rsidRPr="00A234BC" w:rsidRDefault="00824436" w:rsidP="00A234BC">
            <w:r w:rsidRPr="00A234BC">
              <w:t>UNSA, Mašinski fakultet</w:t>
            </w:r>
          </w:p>
        </w:tc>
        <w:tc>
          <w:tcPr>
            <w:tcW w:w="498" w:type="pct"/>
            <w:shd w:val="clear" w:color="auto" w:fill="auto"/>
            <w:noWrap/>
            <w:hideMark/>
          </w:tcPr>
          <w:p w:rsidR="00824436" w:rsidRPr="00A234BC" w:rsidRDefault="00824436" w:rsidP="00A234BC">
            <w:r w:rsidRPr="00A234BC">
              <w:t>5.000,00</w:t>
            </w:r>
          </w:p>
        </w:tc>
        <w:tc>
          <w:tcPr>
            <w:tcW w:w="1424" w:type="pct"/>
            <w:shd w:val="clear" w:color="auto" w:fill="auto"/>
            <w:hideMark/>
          </w:tcPr>
          <w:p w:rsidR="00824436" w:rsidRPr="00A234BC" w:rsidRDefault="00824436" w:rsidP="00A234BC">
            <w:r w:rsidRPr="00A234BC">
              <w:t xml:space="preserve">Uredna prijava.                                                                                        Na osnovu dostavljene dokumentacije, može se odobriti </w:t>
            </w:r>
            <w:r w:rsidR="005B11E8">
              <w:t>dio traženih sredstava</w:t>
            </w:r>
            <w:r w:rsidR="005B11E8" w:rsidRPr="00A234BC">
              <w:t xml:space="preserve"> </w:t>
            </w:r>
            <w:r w:rsidR="005B11E8">
              <w:t xml:space="preserve"> </w:t>
            </w:r>
            <w:r w:rsidRPr="00A234BC">
              <w:t xml:space="preserve">(utrošak dokazan čitljivim kopijama  dokumenata).  Za razmatranje dodjele iznosa navedenog u Prijavi, dostaviti ostale tehnički korektne kopije finansijske  dokumentacije  koje se odnose na period od imenovanja Komisije za odbranu prijedloga  projekta teme doktorske disertacije, do same odbrane (izvod ili uplatnica, sa vidljivim datumima, iznosima i svrhom doznake).                </w:t>
            </w:r>
          </w:p>
        </w:tc>
      </w:tr>
      <w:tr w:rsidR="00824436" w:rsidRPr="00A234BC" w:rsidTr="00824436">
        <w:trPr>
          <w:trHeight w:val="855"/>
        </w:trPr>
        <w:tc>
          <w:tcPr>
            <w:tcW w:w="237" w:type="pct"/>
            <w:noWrap/>
            <w:hideMark/>
          </w:tcPr>
          <w:p w:rsidR="00824436" w:rsidRPr="00A234BC" w:rsidRDefault="00824436" w:rsidP="00A234BC">
            <w:r w:rsidRPr="00A234BC">
              <w:t>47</w:t>
            </w:r>
          </w:p>
        </w:tc>
        <w:tc>
          <w:tcPr>
            <w:tcW w:w="629" w:type="pct"/>
            <w:noWrap/>
            <w:hideMark/>
          </w:tcPr>
          <w:p w:rsidR="00824436" w:rsidRPr="00A234BC" w:rsidRDefault="00824436" w:rsidP="00A234BC">
            <w:r w:rsidRPr="00A234BC">
              <w:t>Marijana Šimić</w:t>
            </w:r>
          </w:p>
        </w:tc>
        <w:tc>
          <w:tcPr>
            <w:tcW w:w="867" w:type="pct"/>
            <w:hideMark/>
          </w:tcPr>
          <w:p w:rsidR="00824436" w:rsidRPr="00A234BC" w:rsidRDefault="00824436" w:rsidP="00A234BC">
            <w:r w:rsidRPr="00A234BC">
              <w:t>Utjecaj primjene načela potpunog upravljanja kvalitetom na poslovne performanse poduzeća</w:t>
            </w:r>
          </w:p>
        </w:tc>
        <w:tc>
          <w:tcPr>
            <w:tcW w:w="548" w:type="pct"/>
            <w:noWrap/>
            <w:hideMark/>
          </w:tcPr>
          <w:p w:rsidR="00824436" w:rsidRPr="00A234BC" w:rsidRDefault="00824436" w:rsidP="00A234BC">
            <w:r w:rsidRPr="00A234BC">
              <w:t>14.3.2024</w:t>
            </w:r>
            <w:r w:rsidR="006E36DC">
              <w:t>.</w:t>
            </w:r>
          </w:p>
        </w:tc>
        <w:tc>
          <w:tcPr>
            <w:tcW w:w="797" w:type="pct"/>
            <w:hideMark/>
          </w:tcPr>
          <w:p w:rsidR="00824436" w:rsidRPr="00A234BC" w:rsidRDefault="00824436" w:rsidP="00A234BC">
            <w:r w:rsidRPr="00A234BC">
              <w:t>Sveučilište u Mostaru, Ekonomski fakultet</w:t>
            </w:r>
          </w:p>
        </w:tc>
        <w:tc>
          <w:tcPr>
            <w:tcW w:w="498" w:type="pct"/>
            <w:noWrap/>
            <w:hideMark/>
          </w:tcPr>
          <w:p w:rsidR="00824436" w:rsidRPr="00A234BC" w:rsidRDefault="00824436" w:rsidP="00A234BC">
            <w:r w:rsidRPr="00A234BC">
              <w:t>5.000,00</w:t>
            </w:r>
          </w:p>
        </w:tc>
        <w:tc>
          <w:tcPr>
            <w:tcW w:w="1424" w:type="pct"/>
            <w:hideMark/>
          </w:tcPr>
          <w:p w:rsidR="00824436" w:rsidRPr="00A234BC" w:rsidRDefault="00824436" w:rsidP="00A234BC">
            <w:r w:rsidRPr="00A234BC">
              <w:t>Nepotpuna prijava. Dostaviti: potpisane i ovjerene izjave o učešću vlastitim sredstvima i učešću drugih donatora, ako su korištena (dostavljena nepotpisana izjava).</w:t>
            </w:r>
          </w:p>
        </w:tc>
      </w:tr>
      <w:tr w:rsidR="00824436" w:rsidRPr="00A234BC" w:rsidTr="00824436">
        <w:trPr>
          <w:trHeight w:val="1140"/>
        </w:trPr>
        <w:tc>
          <w:tcPr>
            <w:tcW w:w="237" w:type="pct"/>
            <w:noWrap/>
            <w:hideMark/>
          </w:tcPr>
          <w:p w:rsidR="00824436" w:rsidRPr="00A234BC" w:rsidRDefault="00824436" w:rsidP="00A234BC">
            <w:r w:rsidRPr="00A234BC">
              <w:lastRenderedPageBreak/>
              <w:t>4</w:t>
            </w:r>
          </w:p>
        </w:tc>
        <w:tc>
          <w:tcPr>
            <w:tcW w:w="629" w:type="pct"/>
            <w:noWrap/>
            <w:hideMark/>
          </w:tcPr>
          <w:p w:rsidR="00824436" w:rsidRPr="00A234BC" w:rsidRDefault="00824436" w:rsidP="00A234BC">
            <w:r w:rsidRPr="00A234BC">
              <w:t>Mujo Trebović</w:t>
            </w:r>
          </w:p>
        </w:tc>
        <w:tc>
          <w:tcPr>
            <w:tcW w:w="867" w:type="pct"/>
            <w:hideMark/>
          </w:tcPr>
          <w:p w:rsidR="00824436" w:rsidRPr="00A234BC" w:rsidRDefault="00824436" w:rsidP="00A234BC">
            <w:r w:rsidRPr="00A234BC">
              <w:t>Uticaj prihosocijalne klime na sigurnost u kazneno-popravnim ustanovama u entitetu Federacija BiH</w:t>
            </w:r>
          </w:p>
        </w:tc>
        <w:tc>
          <w:tcPr>
            <w:tcW w:w="548" w:type="pct"/>
            <w:noWrap/>
            <w:hideMark/>
          </w:tcPr>
          <w:p w:rsidR="00824436" w:rsidRPr="00A234BC" w:rsidRDefault="00824436" w:rsidP="00A234BC">
            <w:r w:rsidRPr="00A234BC">
              <w:t>14.12.2023</w:t>
            </w:r>
            <w:r w:rsidR="006E36DC">
              <w:t>.</w:t>
            </w:r>
          </w:p>
        </w:tc>
        <w:tc>
          <w:tcPr>
            <w:tcW w:w="797" w:type="pct"/>
            <w:hideMark/>
          </w:tcPr>
          <w:p w:rsidR="00824436" w:rsidRPr="00A234BC" w:rsidRDefault="00824436" w:rsidP="00A234BC">
            <w:r w:rsidRPr="00A234BC">
              <w:t>Viktoria International University</w:t>
            </w:r>
          </w:p>
        </w:tc>
        <w:tc>
          <w:tcPr>
            <w:tcW w:w="498" w:type="pct"/>
            <w:noWrap/>
            <w:hideMark/>
          </w:tcPr>
          <w:p w:rsidR="00824436" w:rsidRPr="00A234BC" w:rsidRDefault="00824436" w:rsidP="00A234BC">
            <w:r w:rsidRPr="00A234BC">
              <w:t>1.000,00</w:t>
            </w:r>
          </w:p>
        </w:tc>
        <w:tc>
          <w:tcPr>
            <w:tcW w:w="1424" w:type="pct"/>
            <w:hideMark/>
          </w:tcPr>
          <w:p w:rsidR="00824436" w:rsidRPr="00A234BC" w:rsidRDefault="00824436" w:rsidP="00A234BC">
            <w:r w:rsidRPr="00A234BC">
              <w:t xml:space="preserve">Nepotpuna prijava. Dostaviti: ovjerene izjave o učešću vlastitim sredstvima i sredstvima drugih donatora (ako su korištena), te, izvod ili kopiju uplatnice za troškove odbrane.  </w:t>
            </w:r>
          </w:p>
        </w:tc>
      </w:tr>
      <w:tr w:rsidR="00824436" w:rsidRPr="00A234BC" w:rsidTr="00824436">
        <w:trPr>
          <w:trHeight w:val="1710"/>
        </w:trPr>
        <w:tc>
          <w:tcPr>
            <w:tcW w:w="237" w:type="pct"/>
            <w:noWrap/>
            <w:hideMark/>
          </w:tcPr>
          <w:p w:rsidR="00824436" w:rsidRPr="00A234BC" w:rsidRDefault="00824436" w:rsidP="00A234BC">
            <w:r w:rsidRPr="00A234BC">
              <w:t>52</w:t>
            </w:r>
          </w:p>
        </w:tc>
        <w:tc>
          <w:tcPr>
            <w:tcW w:w="629" w:type="pct"/>
            <w:noWrap/>
            <w:hideMark/>
          </w:tcPr>
          <w:p w:rsidR="00824436" w:rsidRPr="00A234BC" w:rsidRDefault="00824436" w:rsidP="00A234BC">
            <w:r w:rsidRPr="00A234BC">
              <w:t>Rijad Kovač</w:t>
            </w:r>
          </w:p>
        </w:tc>
        <w:tc>
          <w:tcPr>
            <w:tcW w:w="867" w:type="pct"/>
            <w:hideMark/>
          </w:tcPr>
          <w:p w:rsidR="00824436" w:rsidRPr="00A234BC" w:rsidRDefault="00824436" w:rsidP="00A234BC">
            <w:r w:rsidRPr="00A234BC">
              <w:t>Wealth Inequality and Institutional Development with Particular Focus on Financial Institutions</w:t>
            </w:r>
          </w:p>
        </w:tc>
        <w:tc>
          <w:tcPr>
            <w:tcW w:w="548" w:type="pct"/>
            <w:noWrap/>
            <w:hideMark/>
          </w:tcPr>
          <w:p w:rsidR="00824436" w:rsidRPr="00A234BC" w:rsidRDefault="00824436" w:rsidP="00A234BC">
            <w:r w:rsidRPr="00A234BC">
              <w:t>15.9.2023</w:t>
            </w:r>
            <w:r w:rsidR="006E36DC">
              <w:t>.</w:t>
            </w:r>
          </w:p>
        </w:tc>
        <w:tc>
          <w:tcPr>
            <w:tcW w:w="797" w:type="pct"/>
            <w:noWrap/>
            <w:hideMark/>
          </w:tcPr>
          <w:p w:rsidR="00824436" w:rsidRPr="00A234BC" w:rsidRDefault="00824436" w:rsidP="00A234BC">
            <w:r w:rsidRPr="00A234BC">
              <w:t>UNSA, Ekonomski fakultet</w:t>
            </w:r>
          </w:p>
        </w:tc>
        <w:tc>
          <w:tcPr>
            <w:tcW w:w="498" w:type="pct"/>
            <w:noWrap/>
            <w:hideMark/>
          </w:tcPr>
          <w:p w:rsidR="00824436" w:rsidRPr="00A234BC" w:rsidRDefault="00824436" w:rsidP="00A234BC">
            <w:r w:rsidRPr="00A234BC">
              <w:t>5.000,00</w:t>
            </w:r>
          </w:p>
        </w:tc>
        <w:tc>
          <w:tcPr>
            <w:tcW w:w="1424" w:type="pct"/>
            <w:hideMark/>
          </w:tcPr>
          <w:p w:rsidR="00824436" w:rsidRPr="00A234BC" w:rsidRDefault="00824436" w:rsidP="00A234BC">
            <w:r w:rsidRPr="00A234BC">
              <w:t>Nepotpuna prijava. Dostaviti:  kopije finansijske dokumentacije koja se odnosi na posljednju  studijsku godinu,odnosno, period od prijave  teme, do odbrane disertacije (izvodi ili uplatnice sa jasno vidljivim datumima, svrhom i iznosima), ili,  kopiju ugovora o studiranju, plan otplate ili sličan dokument.</w:t>
            </w:r>
          </w:p>
        </w:tc>
      </w:tr>
      <w:tr w:rsidR="00824436" w:rsidRPr="00A234BC" w:rsidTr="00824436">
        <w:trPr>
          <w:trHeight w:val="1995"/>
        </w:trPr>
        <w:tc>
          <w:tcPr>
            <w:tcW w:w="237" w:type="pct"/>
            <w:noWrap/>
            <w:hideMark/>
          </w:tcPr>
          <w:p w:rsidR="00824436" w:rsidRPr="00A234BC" w:rsidRDefault="00824436" w:rsidP="00A234BC">
            <w:r w:rsidRPr="00A234BC">
              <w:t>67</w:t>
            </w:r>
          </w:p>
        </w:tc>
        <w:tc>
          <w:tcPr>
            <w:tcW w:w="629" w:type="pct"/>
            <w:noWrap/>
            <w:hideMark/>
          </w:tcPr>
          <w:p w:rsidR="00824436" w:rsidRPr="00A234BC" w:rsidRDefault="00824436" w:rsidP="00A234BC">
            <w:r w:rsidRPr="00A234BC">
              <w:t>Sead Peco</w:t>
            </w:r>
          </w:p>
        </w:tc>
        <w:tc>
          <w:tcPr>
            <w:tcW w:w="867" w:type="pct"/>
            <w:hideMark/>
          </w:tcPr>
          <w:p w:rsidR="00824436" w:rsidRPr="00A234BC" w:rsidRDefault="00824436" w:rsidP="00A234BC">
            <w:r w:rsidRPr="00A234BC">
              <w:t>Reprezentacije p-adskih funkcija sa primjenama</w:t>
            </w:r>
          </w:p>
        </w:tc>
        <w:tc>
          <w:tcPr>
            <w:tcW w:w="548" w:type="pct"/>
            <w:noWrap/>
            <w:hideMark/>
          </w:tcPr>
          <w:p w:rsidR="00824436" w:rsidRPr="00A234BC" w:rsidRDefault="00824436" w:rsidP="00A234BC">
            <w:r w:rsidRPr="00A234BC">
              <w:t>18.4.2024</w:t>
            </w:r>
            <w:r w:rsidR="006E36DC">
              <w:t>.</w:t>
            </w:r>
          </w:p>
        </w:tc>
        <w:tc>
          <w:tcPr>
            <w:tcW w:w="797" w:type="pct"/>
            <w:hideMark/>
          </w:tcPr>
          <w:p w:rsidR="00824436" w:rsidRPr="00A234BC" w:rsidRDefault="00824436" w:rsidP="00A234BC">
            <w:r w:rsidRPr="00A234BC">
              <w:t>UNSA, Prirodno-matematički fakultet</w:t>
            </w:r>
          </w:p>
        </w:tc>
        <w:tc>
          <w:tcPr>
            <w:tcW w:w="498" w:type="pct"/>
            <w:noWrap/>
            <w:hideMark/>
          </w:tcPr>
          <w:p w:rsidR="00824436" w:rsidRPr="00A234BC" w:rsidRDefault="00824436" w:rsidP="00A234BC">
            <w:r w:rsidRPr="00A234BC">
              <w:t>5.000,00</w:t>
            </w:r>
          </w:p>
        </w:tc>
        <w:tc>
          <w:tcPr>
            <w:tcW w:w="1424" w:type="pct"/>
            <w:hideMark/>
          </w:tcPr>
          <w:p w:rsidR="00824436" w:rsidRPr="00A234BC" w:rsidRDefault="00824436" w:rsidP="00A234BC">
            <w:r w:rsidRPr="00A234BC">
              <w:t xml:space="preserve">Uredna prijava.                                                                                                 Na osnovu dostavljene dokumentacije, može se odobriti </w:t>
            </w:r>
            <w:r w:rsidR="005B11E8">
              <w:t>dio traženih sredstava</w:t>
            </w:r>
            <w:r w:rsidRPr="00A234BC">
              <w:t xml:space="preserve">. Za razmatranje dodjele iznosa navedenog u Prijavi, dostaviti kopiju ugovora o studiranju sa  planom  otplate ili sličan dokument, te,  pojašnjenje Finansijskog plana, vezano za  "sredstva osigurana iz drugih izvora", pomenuta u istom. </w:t>
            </w:r>
          </w:p>
        </w:tc>
      </w:tr>
      <w:tr w:rsidR="00824436" w:rsidRPr="00A234BC" w:rsidTr="00772235">
        <w:trPr>
          <w:trHeight w:val="983"/>
        </w:trPr>
        <w:tc>
          <w:tcPr>
            <w:tcW w:w="237" w:type="pct"/>
            <w:noWrap/>
            <w:hideMark/>
          </w:tcPr>
          <w:p w:rsidR="00824436" w:rsidRPr="00A234BC" w:rsidRDefault="00824436" w:rsidP="00A234BC">
            <w:r w:rsidRPr="00A234BC">
              <w:t>18</w:t>
            </w:r>
          </w:p>
        </w:tc>
        <w:tc>
          <w:tcPr>
            <w:tcW w:w="629" w:type="pct"/>
            <w:noWrap/>
            <w:hideMark/>
          </w:tcPr>
          <w:p w:rsidR="00824436" w:rsidRPr="00A234BC" w:rsidRDefault="00824436" w:rsidP="00A234BC">
            <w:r w:rsidRPr="00A234BC">
              <w:t>Siniša Skočibušić</w:t>
            </w:r>
          </w:p>
        </w:tc>
        <w:tc>
          <w:tcPr>
            <w:tcW w:w="867" w:type="pct"/>
            <w:hideMark/>
          </w:tcPr>
          <w:p w:rsidR="00824436" w:rsidRPr="00A234BC" w:rsidRDefault="00824436" w:rsidP="00A234BC">
            <w:r w:rsidRPr="00A234BC">
              <w:t>Povezanost infekcije virusom hepatitisa C i neprilagođenog funkcioniranja ličnosti u ovisnika o opioidima na opioidnom supstitucijskom liječenju</w:t>
            </w:r>
          </w:p>
        </w:tc>
        <w:tc>
          <w:tcPr>
            <w:tcW w:w="548" w:type="pct"/>
            <w:noWrap/>
            <w:hideMark/>
          </w:tcPr>
          <w:p w:rsidR="00824436" w:rsidRPr="00A234BC" w:rsidRDefault="00824436" w:rsidP="00A234BC">
            <w:r w:rsidRPr="00A234BC">
              <w:t>16.5.2024</w:t>
            </w:r>
            <w:r w:rsidR="006E36DC">
              <w:t>.</w:t>
            </w:r>
          </w:p>
        </w:tc>
        <w:tc>
          <w:tcPr>
            <w:tcW w:w="797" w:type="pct"/>
            <w:hideMark/>
          </w:tcPr>
          <w:p w:rsidR="00824436" w:rsidRPr="00A234BC" w:rsidRDefault="00824436" w:rsidP="00A234BC">
            <w:r w:rsidRPr="00A234BC">
              <w:t>Sveučilište u Rijeci, Medicinski fakultet</w:t>
            </w:r>
          </w:p>
        </w:tc>
        <w:tc>
          <w:tcPr>
            <w:tcW w:w="498" w:type="pct"/>
            <w:noWrap/>
            <w:hideMark/>
          </w:tcPr>
          <w:p w:rsidR="00824436" w:rsidRPr="00A234BC" w:rsidRDefault="00824436" w:rsidP="00A234BC">
            <w:r w:rsidRPr="00A234BC">
              <w:t>5.000,00</w:t>
            </w:r>
          </w:p>
        </w:tc>
        <w:tc>
          <w:tcPr>
            <w:tcW w:w="1424" w:type="pct"/>
            <w:hideMark/>
          </w:tcPr>
          <w:p w:rsidR="00824436" w:rsidRPr="00A234BC" w:rsidRDefault="00824436" w:rsidP="00A234BC">
            <w:r w:rsidRPr="00A234BC">
              <w:t xml:space="preserve">Uredna prijava.                                                                                                 Na osnovu dostavljene dokumentacije, može se odobriti </w:t>
            </w:r>
            <w:r w:rsidR="005B11E8">
              <w:t>dio traženih sredstava</w:t>
            </w:r>
            <w:r w:rsidRPr="00A234BC">
              <w:t xml:space="preserve">. Za razmatranje dodjele iznosa navedenog u Prijavi, dostaviti: kopiju izvještaja o ocjeni podobnosti teme / uvjeta kandidata, te,  tehnički korektne kopije finansijske dokumentacije  koja se odnosi na period od formiranja komisije za ocjenu podobnosti teme, do same odbrane (izvodi ili kopije uplatnica sa jasno vidljivim datumima, svrhom i iznosima), uz pojašnjenje naknadno </w:t>
            </w:r>
            <w:r w:rsidRPr="00A234BC">
              <w:lastRenderedPageBreak/>
              <w:t xml:space="preserve">dostavljenih priloga. Refundiranje putnih troškova i troškova smještaja nije predviđeno u okviru Programa. </w:t>
            </w:r>
          </w:p>
        </w:tc>
      </w:tr>
      <w:tr w:rsidR="00824436" w:rsidRPr="00A234BC" w:rsidTr="00824436">
        <w:trPr>
          <w:trHeight w:val="855"/>
        </w:trPr>
        <w:tc>
          <w:tcPr>
            <w:tcW w:w="237" w:type="pct"/>
            <w:noWrap/>
            <w:hideMark/>
          </w:tcPr>
          <w:p w:rsidR="00824436" w:rsidRPr="00A234BC" w:rsidRDefault="00824436" w:rsidP="00A234BC">
            <w:r w:rsidRPr="00A234BC">
              <w:lastRenderedPageBreak/>
              <w:t>42</w:t>
            </w:r>
          </w:p>
        </w:tc>
        <w:tc>
          <w:tcPr>
            <w:tcW w:w="629" w:type="pct"/>
            <w:noWrap/>
            <w:hideMark/>
          </w:tcPr>
          <w:p w:rsidR="00824436" w:rsidRPr="00A234BC" w:rsidRDefault="00824436" w:rsidP="00A234BC">
            <w:r w:rsidRPr="00A234BC">
              <w:t>Tanja Šimić Bilandžija</w:t>
            </w:r>
          </w:p>
        </w:tc>
        <w:tc>
          <w:tcPr>
            <w:tcW w:w="867" w:type="pct"/>
            <w:hideMark/>
          </w:tcPr>
          <w:p w:rsidR="00824436" w:rsidRPr="00A234BC" w:rsidRDefault="00824436" w:rsidP="00A234BC">
            <w:r w:rsidRPr="00A234BC">
              <w:t>Izražaj KI-67, pRB, BAX i MMP-9 čimbenika, u razvoju sekundarnog nepca čovjeka</w:t>
            </w:r>
          </w:p>
        </w:tc>
        <w:tc>
          <w:tcPr>
            <w:tcW w:w="548" w:type="pct"/>
            <w:noWrap/>
            <w:hideMark/>
          </w:tcPr>
          <w:p w:rsidR="00824436" w:rsidRPr="00A234BC" w:rsidRDefault="00824436" w:rsidP="00A234BC">
            <w:r w:rsidRPr="00A234BC">
              <w:t>13.6.2024</w:t>
            </w:r>
            <w:r w:rsidR="006E36DC">
              <w:t>.</w:t>
            </w:r>
          </w:p>
        </w:tc>
        <w:tc>
          <w:tcPr>
            <w:tcW w:w="797" w:type="pct"/>
            <w:hideMark/>
          </w:tcPr>
          <w:p w:rsidR="00824436" w:rsidRPr="00A234BC" w:rsidRDefault="00824436" w:rsidP="00A234BC">
            <w:r w:rsidRPr="00A234BC">
              <w:t>Sveučilište u Mostaru, Medicinski fakultet</w:t>
            </w:r>
          </w:p>
        </w:tc>
        <w:tc>
          <w:tcPr>
            <w:tcW w:w="498" w:type="pct"/>
            <w:noWrap/>
            <w:hideMark/>
          </w:tcPr>
          <w:p w:rsidR="00824436" w:rsidRPr="00A234BC" w:rsidRDefault="00824436" w:rsidP="00A234BC">
            <w:r w:rsidRPr="00A234BC">
              <w:t>1.000,00</w:t>
            </w:r>
          </w:p>
        </w:tc>
        <w:tc>
          <w:tcPr>
            <w:tcW w:w="1424" w:type="pct"/>
            <w:hideMark/>
          </w:tcPr>
          <w:p w:rsidR="00824436" w:rsidRPr="00A234BC" w:rsidRDefault="00824436" w:rsidP="00A234BC">
            <w:r w:rsidRPr="00A234BC">
              <w:t>Nepotpuna prijava. Dostaviti potpisane i ovjerene izjave o učešću  vlastitim sredstvima i učešću drugih donatora (ako su korištena).</w:t>
            </w:r>
          </w:p>
        </w:tc>
      </w:tr>
      <w:tr w:rsidR="00824436" w:rsidRPr="00A234BC" w:rsidTr="00824436">
        <w:trPr>
          <w:trHeight w:val="1710"/>
        </w:trPr>
        <w:tc>
          <w:tcPr>
            <w:tcW w:w="237" w:type="pct"/>
            <w:noWrap/>
            <w:hideMark/>
          </w:tcPr>
          <w:p w:rsidR="00824436" w:rsidRPr="00A234BC" w:rsidRDefault="00824436" w:rsidP="00A234BC">
            <w:r w:rsidRPr="00A234BC">
              <w:t>55</w:t>
            </w:r>
          </w:p>
        </w:tc>
        <w:tc>
          <w:tcPr>
            <w:tcW w:w="629" w:type="pct"/>
            <w:noWrap/>
            <w:hideMark/>
          </w:tcPr>
          <w:p w:rsidR="00824436" w:rsidRPr="00A234BC" w:rsidRDefault="00824436" w:rsidP="00A234BC">
            <w:r w:rsidRPr="00A234BC">
              <w:t>Tatjana Žarković</w:t>
            </w:r>
          </w:p>
        </w:tc>
        <w:tc>
          <w:tcPr>
            <w:tcW w:w="867" w:type="pct"/>
            <w:hideMark/>
          </w:tcPr>
          <w:p w:rsidR="00824436" w:rsidRPr="00A234BC" w:rsidRDefault="00824436" w:rsidP="00A234BC">
            <w:r w:rsidRPr="00A234BC">
              <w:t>Prostorne prakse, javni prostori i građanstvo u kontekstu migracija</w:t>
            </w:r>
          </w:p>
        </w:tc>
        <w:tc>
          <w:tcPr>
            <w:tcW w:w="548" w:type="pct"/>
            <w:noWrap/>
            <w:hideMark/>
          </w:tcPr>
          <w:p w:rsidR="00824436" w:rsidRPr="00A234BC" w:rsidRDefault="00824436" w:rsidP="00A234BC">
            <w:r w:rsidRPr="00A234BC">
              <w:t>20.7.2023</w:t>
            </w:r>
            <w:r w:rsidR="006E36DC">
              <w:t>.</w:t>
            </w:r>
          </w:p>
        </w:tc>
        <w:tc>
          <w:tcPr>
            <w:tcW w:w="797" w:type="pct"/>
            <w:hideMark/>
          </w:tcPr>
          <w:p w:rsidR="00824436" w:rsidRPr="00A234BC" w:rsidRDefault="00824436" w:rsidP="00A234BC">
            <w:r w:rsidRPr="00A234BC">
              <w:t>UNSA, Filozofski fakultet</w:t>
            </w:r>
          </w:p>
        </w:tc>
        <w:tc>
          <w:tcPr>
            <w:tcW w:w="498" w:type="pct"/>
            <w:noWrap/>
            <w:hideMark/>
          </w:tcPr>
          <w:p w:rsidR="00824436" w:rsidRPr="00A234BC" w:rsidRDefault="00824436" w:rsidP="00A234BC">
            <w:r w:rsidRPr="00A234BC">
              <w:t>4.000,00</w:t>
            </w:r>
          </w:p>
        </w:tc>
        <w:tc>
          <w:tcPr>
            <w:tcW w:w="1424" w:type="pct"/>
            <w:hideMark/>
          </w:tcPr>
          <w:p w:rsidR="00824436" w:rsidRPr="00A234BC" w:rsidRDefault="00824436" w:rsidP="00A234BC">
            <w:r w:rsidRPr="00A234BC">
              <w:t>Nepotpuna prijava. Dostaviti: potpisane i ovjerene izjave o učešću  vlastitim sredstvima i sredstvima drugih donatora (ako su korištena), a, prateću dokumentaciju Finansijskog  plana, dopuniti potvrdom o  troškovima doktorskog studija, odnosno, troškovima odbrane disertacije (potvrda Fakulteta, ugovor s planom otplate, ili sličan dokument).</w:t>
            </w:r>
          </w:p>
        </w:tc>
      </w:tr>
      <w:tr w:rsidR="00824436" w:rsidRPr="00A234BC" w:rsidTr="00824436">
        <w:trPr>
          <w:trHeight w:val="1710"/>
        </w:trPr>
        <w:tc>
          <w:tcPr>
            <w:tcW w:w="237" w:type="pct"/>
            <w:shd w:val="clear" w:color="auto" w:fill="auto"/>
            <w:noWrap/>
            <w:hideMark/>
          </w:tcPr>
          <w:p w:rsidR="00824436" w:rsidRPr="00A234BC" w:rsidRDefault="00824436" w:rsidP="00A234BC">
            <w:r w:rsidRPr="00A234BC">
              <w:t>39</w:t>
            </w:r>
          </w:p>
        </w:tc>
        <w:tc>
          <w:tcPr>
            <w:tcW w:w="629" w:type="pct"/>
            <w:shd w:val="clear" w:color="auto" w:fill="auto"/>
            <w:noWrap/>
            <w:hideMark/>
          </w:tcPr>
          <w:p w:rsidR="00824436" w:rsidRPr="00A234BC" w:rsidRDefault="00824436" w:rsidP="00A234BC">
            <w:r w:rsidRPr="00A234BC">
              <w:t>Vahidin Katica</w:t>
            </w:r>
          </w:p>
        </w:tc>
        <w:tc>
          <w:tcPr>
            <w:tcW w:w="867" w:type="pct"/>
            <w:shd w:val="clear" w:color="auto" w:fill="auto"/>
            <w:hideMark/>
          </w:tcPr>
          <w:p w:rsidR="00824436" w:rsidRPr="00A234BC" w:rsidRDefault="00824436" w:rsidP="00A234BC">
            <w:r w:rsidRPr="00A234BC">
              <w:t>Uticaj mjera zdravstvene politike  na promjenu  ponašanja ciljne skupine: priimjer COVID-19 pandemije</w:t>
            </w:r>
          </w:p>
        </w:tc>
        <w:tc>
          <w:tcPr>
            <w:tcW w:w="548" w:type="pct"/>
            <w:shd w:val="clear" w:color="auto" w:fill="auto"/>
            <w:noWrap/>
            <w:hideMark/>
          </w:tcPr>
          <w:p w:rsidR="00824436" w:rsidRPr="00A234BC" w:rsidRDefault="00824436" w:rsidP="00A234BC">
            <w:r w:rsidRPr="00A234BC">
              <w:t>22.9.2023</w:t>
            </w:r>
            <w:r w:rsidR="006E36DC">
              <w:t>.</w:t>
            </w:r>
          </w:p>
        </w:tc>
        <w:tc>
          <w:tcPr>
            <w:tcW w:w="797" w:type="pct"/>
            <w:shd w:val="clear" w:color="auto" w:fill="auto"/>
            <w:noWrap/>
            <w:hideMark/>
          </w:tcPr>
          <w:p w:rsidR="00824436" w:rsidRPr="00A234BC" w:rsidRDefault="00824436" w:rsidP="00A234BC">
            <w:r w:rsidRPr="00A234BC">
              <w:t>UNSA, Ekonomski fakultet</w:t>
            </w:r>
          </w:p>
        </w:tc>
        <w:tc>
          <w:tcPr>
            <w:tcW w:w="498" w:type="pct"/>
            <w:shd w:val="clear" w:color="auto" w:fill="auto"/>
            <w:noWrap/>
            <w:hideMark/>
          </w:tcPr>
          <w:p w:rsidR="00824436" w:rsidRPr="00A234BC" w:rsidRDefault="00824436" w:rsidP="00A234BC">
            <w:r w:rsidRPr="00A234BC">
              <w:t>5.000,00</w:t>
            </w:r>
          </w:p>
        </w:tc>
        <w:tc>
          <w:tcPr>
            <w:tcW w:w="1424" w:type="pct"/>
            <w:shd w:val="clear" w:color="auto" w:fill="auto"/>
            <w:hideMark/>
          </w:tcPr>
          <w:p w:rsidR="00824436" w:rsidRPr="00A234BC" w:rsidRDefault="00824436" w:rsidP="00A234BC">
            <w:r w:rsidRPr="00A234BC">
              <w:t xml:space="preserve">Nepotpuna prijava. Dostaviti: potpisane i ovjerene izjave o učešću vlastitim sredstvima i sredstvima  drugih donatora, te, kopije finansijske dokumentacije koja se odnosi na posljednju studijsku godinu, odnosno, period od prijave teme, do odbrane disertacije (izvodi ili kopije uplatnica), uz pojašnjenje naknadno dostavljenih priloga.                                                                                   </w:t>
            </w:r>
          </w:p>
        </w:tc>
      </w:tr>
      <w:tr w:rsidR="00824436" w:rsidRPr="00A234BC" w:rsidTr="00824436">
        <w:trPr>
          <w:trHeight w:val="1425"/>
        </w:trPr>
        <w:tc>
          <w:tcPr>
            <w:tcW w:w="237" w:type="pct"/>
            <w:noWrap/>
            <w:hideMark/>
          </w:tcPr>
          <w:p w:rsidR="00824436" w:rsidRPr="00A234BC" w:rsidRDefault="00824436" w:rsidP="00A234BC">
            <w:r w:rsidRPr="00A234BC">
              <w:t>6</w:t>
            </w:r>
          </w:p>
        </w:tc>
        <w:tc>
          <w:tcPr>
            <w:tcW w:w="629" w:type="pct"/>
            <w:noWrap/>
            <w:hideMark/>
          </w:tcPr>
          <w:p w:rsidR="00824436" w:rsidRPr="00A234BC" w:rsidRDefault="00824436" w:rsidP="00A234BC">
            <w:r w:rsidRPr="00A234BC">
              <w:t>Vasva Klopić</w:t>
            </w:r>
          </w:p>
        </w:tc>
        <w:tc>
          <w:tcPr>
            <w:tcW w:w="867" w:type="pct"/>
            <w:hideMark/>
          </w:tcPr>
          <w:p w:rsidR="00824436" w:rsidRPr="00A234BC" w:rsidRDefault="00824436" w:rsidP="00A234BC">
            <w:r w:rsidRPr="00A234BC">
              <w:t>Uticaj Key Account Management orijentacije na poslovne performanse kompanija na tržištu Bosne i Hercegovine</w:t>
            </w:r>
          </w:p>
        </w:tc>
        <w:tc>
          <w:tcPr>
            <w:tcW w:w="548" w:type="pct"/>
            <w:noWrap/>
            <w:hideMark/>
          </w:tcPr>
          <w:p w:rsidR="00824436" w:rsidRPr="00A234BC" w:rsidRDefault="00824436" w:rsidP="00A234BC">
            <w:r w:rsidRPr="00A234BC">
              <w:t>12.7.2023</w:t>
            </w:r>
            <w:r w:rsidR="006E36DC">
              <w:t>.</w:t>
            </w:r>
          </w:p>
        </w:tc>
        <w:tc>
          <w:tcPr>
            <w:tcW w:w="797" w:type="pct"/>
            <w:noWrap/>
            <w:hideMark/>
          </w:tcPr>
          <w:p w:rsidR="00824436" w:rsidRPr="00A234BC" w:rsidRDefault="00824436" w:rsidP="00A234BC">
            <w:r w:rsidRPr="00A234BC">
              <w:t>UNSA, Ekonomski fakultet</w:t>
            </w:r>
          </w:p>
        </w:tc>
        <w:tc>
          <w:tcPr>
            <w:tcW w:w="498" w:type="pct"/>
            <w:noWrap/>
            <w:hideMark/>
          </w:tcPr>
          <w:p w:rsidR="00824436" w:rsidRPr="00A234BC" w:rsidRDefault="00824436" w:rsidP="00A234BC">
            <w:r w:rsidRPr="00A234BC">
              <w:t>5.000,00</w:t>
            </w:r>
          </w:p>
        </w:tc>
        <w:tc>
          <w:tcPr>
            <w:tcW w:w="1424" w:type="pct"/>
            <w:hideMark/>
          </w:tcPr>
          <w:p w:rsidR="00824436" w:rsidRPr="00A234BC" w:rsidRDefault="00824436" w:rsidP="00A234BC">
            <w:r w:rsidRPr="00A234BC">
              <w:t xml:space="preserve">Nepotpuna prijava. Dostaviti kopije finansijske dokumentacije koja se odnosi na posljednju studijsku godinu, odnosno, period od prijave teme, do odbrane disertacije (izvodi ili kopije uplatnica, te, računi / fiskalni računi), uz pojašnjenje naknadno dostavljenih priloga. </w:t>
            </w:r>
          </w:p>
        </w:tc>
      </w:tr>
      <w:tr w:rsidR="00824436" w:rsidRPr="00A234BC" w:rsidTr="00824436">
        <w:trPr>
          <w:trHeight w:val="3135"/>
        </w:trPr>
        <w:tc>
          <w:tcPr>
            <w:tcW w:w="237" w:type="pct"/>
            <w:noWrap/>
            <w:hideMark/>
          </w:tcPr>
          <w:p w:rsidR="00824436" w:rsidRPr="00A234BC" w:rsidRDefault="00824436" w:rsidP="00A234BC">
            <w:r w:rsidRPr="00A234BC">
              <w:lastRenderedPageBreak/>
              <w:t>31</w:t>
            </w:r>
          </w:p>
        </w:tc>
        <w:tc>
          <w:tcPr>
            <w:tcW w:w="629" w:type="pct"/>
            <w:noWrap/>
            <w:hideMark/>
          </w:tcPr>
          <w:p w:rsidR="00824436" w:rsidRPr="00A234BC" w:rsidRDefault="00824436" w:rsidP="00A234BC">
            <w:r w:rsidRPr="00A234BC">
              <w:t>Veldin Kadić</w:t>
            </w:r>
          </w:p>
        </w:tc>
        <w:tc>
          <w:tcPr>
            <w:tcW w:w="867" w:type="pct"/>
            <w:hideMark/>
          </w:tcPr>
          <w:p w:rsidR="00824436" w:rsidRPr="00A234BC" w:rsidRDefault="00824436" w:rsidP="00A234BC">
            <w:r w:rsidRPr="00A234BC">
              <w:t>Geopolitika humanitarnih intervencija</w:t>
            </w:r>
          </w:p>
        </w:tc>
        <w:tc>
          <w:tcPr>
            <w:tcW w:w="548" w:type="pct"/>
            <w:noWrap/>
            <w:hideMark/>
          </w:tcPr>
          <w:p w:rsidR="00824436" w:rsidRPr="00A234BC" w:rsidRDefault="00824436" w:rsidP="00A234BC">
            <w:r w:rsidRPr="00A234BC">
              <w:t>14.6.2023</w:t>
            </w:r>
            <w:r w:rsidR="006E36DC">
              <w:t>.</w:t>
            </w:r>
          </w:p>
        </w:tc>
        <w:tc>
          <w:tcPr>
            <w:tcW w:w="797" w:type="pct"/>
            <w:hideMark/>
          </w:tcPr>
          <w:p w:rsidR="00824436" w:rsidRPr="00A234BC" w:rsidRDefault="00824436" w:rsidP="00A234BC">
            <w:r w:rsidRPr="00A234BC">
              <w:t>UNSA, Fakultet političkih nauka</w:t>
            </w:r>
          </w:p>
        </w:tc>
        <w:tc>
          <w:tcPr>
            <w:tcW w:w="498" w:type="pct"/>
            <w:noWrap/>
            <w:hideMark/>
          </w:tcPr>
          <w:p w:rsidR="00824436" w:rsidRPr="00A234BC" w:rsidRDefault="00824436" w:rsidP="00A234BC">
            <w:r w:rsidRPr="00A234BC">
              <w:t>5.000,00</w:t>
            </w:r>
          </w:p>
        </w:tc>
        <w:tc>
          <w:tcPr>
            <w:tcW w:w="1424" w:type="pct"/>
            <w:hideMark/>
          </w:tcPr>
          <w:p w:rsidR="00824436" w:rsidRPr="00A234BC" w:rsidRDefault="00824436" w:rsidP="00A234BC">
            <w:r w:rsidRPr="00A234BC">
              <w:t>Nepotpuna prijava. Navod o ukupnoj cijeni doktorskog studija  iz Finansijskog plana, potrebno je potkrijepiti odgovarajućim  dokumentima (potvrda Fakulteta), te, dostaviti dokaze o uplatama - uplatnice ili izvode, koji se odnose na posljednju studijsku godinu, odnosno,  period od imenovanja komisije za ocjenu teme doktorske disertacije, do same odbrane. U Obrascu je navedena povezanost s bosanskohercegovačkom dijasporom, te je, o istom, potrebno dostaviti i  odgovarajući dokaz. Troškovi izdavanja diplome i promocije ne spadaju u troškove odbrane disertacije</w:t>
            </w:r>
            <w:r w:rsidR="006B6F38">
              <w:t>.</w:t>
            </w:r>
          </w:p>
        </w:tc>
      </w:tr>
      <w:tr w:rsidR="00824436" w:rsidRPr="00A234BC" w:rsidTr="00824436">
        <w:trPr>
          <w:trHeight w:val="1155"/>
        </w:trPr>
        <w:tc>
          <w:tcPr>
            <w:tcW w:w="237" w:type="pct"/>
            <w:noWrap/>
            <w:hideMark/>
          </w:tcPr>
          <w:p w:rsidR="00824436" w:rsidRPr="00A234BC" w:rsidRDefault="00824436" w:rsidP="00A234BC">
            <w:r w:rsidRPr="00A234BC">
              <w:t>1</w:t>
            </w:r>
          </w:p>
        </w:tc>
        <w:tc>
          <w:tcPr>
            <w:tcW w:w="629" w:type="pct"/>
            <w:hideMark/>
          </w:tcPr>
          <w:p w:rsidR="00824436" w:rsidRPr="00A234BC" w:rsidRDefault="00824436" w:rsidP="00A234BC">
            <w:r w:rsidRPr="00A234BC">
              <w:t>Zoran Pervan</w:t>
            </w:r>
          </w:p>
        </w:tc>
        <w:tc>
          <w:tcPr>
            <w:tcW w:w="867" w:type="pct"/>
            <w:hideMark/>
          </w:tcPr>
          <w:p w:rsidR="00824436" w:rsidRPr="00A234BC" w:rsidRDefault="00824436" w:rsidP="00A234BC">
            <w:r w:rsidRPr="00A234BC">
              <w:t>Speech acts in Covid-19 public communication. A comparison of speeches made by Croatian and US executive and health care officials</w:t>
            </w:r>
          </w:p>
        </w:tc>
        <w:tc>
          <w:tcPr>
            <w:tcW w:w="548" w:type="pct"/>
            <w:hideMark/>
          </w:tcPr>
          <w:p w:rsidR="00824436" w:rsidRPr="00A234BC" w:rsidRDefault="00824436" w:rsidP="00A234BC">
            <w:r w:rsidRPr="00A234BC">
              <w:t>16.7.2024</w:t>
            </w:r>
            <w:r w:rsidR="006E36DC">
              <w:t>.</w:t>
            </w:r>
          </w:p>
        </w:tc>
        <w:tc>
          <w:tcPr>
            <w:tcW w:w="797" w:type="pct"/>
            <w:hideMark/>
          </w:tcPr>
          <w:p w:rsidR="00824436" w:rsidRPr="00A234BC" w:rsidRDefault="00824436" w:rsidP="00A234BC">
            <w:r w:rsidRPr="00A234BC">
              <w:t>Sveučilište u Mostaru, Filozofski fakultet</w:t>
            </w:r>
          </w:p>
        </w:tc>
        <w:tc>
          <w:tcPr>
            <w:tcW w:w="498" w:type="pct"/>
            <w:noWrap/>
            <w:hideMark/>
          </w:tcPr>
          <w:p w:rsidR="00824436" w:rsidRPr="00A234BC" w:rsidRDefault="00824436" w:rsidP="00A234BC">
            <w:r w:rsidRPr="00A234BC">
              <w:t>3.000,00</w:t>
            </w:r>
          </w:p>
        </w:tc>
        <w:tc>
          <w:tcPr>
            <w:tcW w:w="1424" w:type="pct"/>
            <w:hideMark/>
          </w:tcPr>
          <w:p w:rsidR="00824436" w:rsidRPr="00A234BC" w:rsidRDefault="00824436" w:rsidP="00A234BC">
            <w:r w:rsidRPr="00A234BC">
              <w:t>Nepotpuna prijava. Dostaviti: podatke o načinu finansiranja; potpisanu i ovjerenu izjavu o učešću vlastitim sredstvima i sredstvima donatora (ako su korištena), i,  izvod ili uplatnicu  koji se odnosi na priloženu potvrdu o troškovima odbrane.</w:t>
            </w:r>
          </w:p>
        </w:tc>
      </w:tr>
      <w:tr w:rsidR="007F3153" w:rsidRPr="00A234BC" w:rsidTr="007F3153">
        <w:trPr>
          <w:trHeight w:val="1155"/>
        </w:trPr>
        <w:tc>
          <w:tcPr>
            <w:tcW w:w="5000" w:type="pct"/>
            <w:gridSpan w:val="7"/>
            <w:noWrap/>
          </w:tcPr>
          <w:p w:rsidR="007F3153" w:rsidRDefault="007F3153" w:rsidP="007F3153">
            <w:pPr>
              <w:jc w:val="center"/>
              <w:rPr>
                <w:b/>
              </w:rPr>
            </w:pPr>
          </w:p>
          <w:p w:rsidR="007F3153" w:rsidRDefault="007F3153" w:rsidP="007F3153">
            <w:pPr>
              <w:jc w:val="center"/>
              <w:rPr>
                <w:b/>
                <w:sz w:val="24"/>
                <w:szCs w:val="24"/>
                <w:u w:val="single"/>
              </w:rPr>
            </w:pPr>
            <w:r w:rsidRPr="00C013EA">
              <w:rPr>
                <w:b/>
                <w:sz w:val="24"/>
                <w:szCs w:val="24"/>
                <w:u w:val="single"/>
              </w:rPr>
              <w:t xml:space="preserve">NAPOMENA </w:t>
            </w:r>
          </w:p>
          <w:p w:rsidR="00204B6A" w:rsidRDefault="00204B6A" w:rsidP="00204B6A">
            <w:pPr>
              <w:jc w:val="center"/>
              <w:rPr>
                <w:b/>
                <w:sz w:val="24"/>
                <w:szCs w:val="24"/>
              </w:rPr>
            </w:pPr>
          </w:p>
          <w:p w:rsidR="00C013EA" w:rsidRDefault="007F3153" w:rsidP="00204B6A">
            <w:pPr>
              <w:jc w:val="center"/>
              <w:rPr>
                <w:b/>
                <w:sz w:val="24"/>
                <w:szCs w:val="24"/>
              </w:rPr>
            </w:pPr>
            <w:r w:rsidRPr="00C013EA">
              <w:rPr>
                <w:b/>
                <w:sz w:val="24"/>
                <w:szCs w:val="24"/>
              </w:rPr>
              <w:t>Dopuna nedostajuće dokumentacije</w:t>
            </w:r>
            <w:r w:rsidR="009C25A8">
              <w:rPr>
                <w:b/>
                <w:sz w:val="24"/>
                <w:szCs w:val="24"/>
              </w:rPr>
              <w:t xml:space="preserve"> - dokaza</w:t>
            </w:r>
            <w:r w:rsidRPr="00C013EA">
              <w:rPr>
                <w:b/>
                <w:sz w:val="24"/>
                <w:szCs w:val="24"/>
              </w:rPr>
              <w:t>, može se izvršiti u roku od 8 dana od dana objave,</w:t>
            </w:r>
            <w:r w:rsidR="00204B6A">
              <w:rPr>
                <w:b/>
                <w:sz w:val="24"/>
                <w:szCs w:val="24"/>
              </w:rPr>
              <w:t xml:space="preserve"> </w:t>
            </w:r>
            <w:r w:rsidRPr="00C013EA">
              <w:rPr>
                <w:b/>
                <w:sz w:val="24"/>
                <w:szCs w:val="24"/>
              </w:rPr>
              <w:t>odnosno,  najkasnije do 03.10.2024. godine.</w:t>
            </w:r>
          </w:p>
          <w:p w:rsidR="00204B6A" w:rsidRPr="00C013EA" w:rsidRDefault="00204B6A" w:rsidP="00204B6A">
            <w:pPr>
              <w:jc w:val="center"/>
              <w:rPr>
                <w:sz w:val="24"/>
                <w:szCs w:val="24"/>
              </w:rPr>
            </w:pPr>
          </w:p>
        </w:tc>
      </w:tr>
    </w:tbl>
    <w:p w:rsidR="00A234BC" w:rsidRDefault="00A234BC" w:rsidP="00A234BC"/>
    <w:p w:rsidR="00C013EA" w:rsidRDefault="00C013EA" w:rsidP="00A234BC"/>
    <w:p w:rsidR="00A234BC" w:rsidRDefault="00A234BC" w:rsidP="00A234BC"/>
    <w:p w:rsidR="00A234BC" w:rsidRDefault="00A234BC" w:rsidP="00A234BC"/>
    <w:tbl>
      <w:tblPr>
        <w:tblStyle w:val="TableGrid"/>
        <w:tblW w:w="5000" w:type="pct"/>
        <w:tblLook w:val="04A0" w:firstRow="1" w:lastRow="0" w:firstColumn="1" w:lastColumn="0" w:noHBand="0" w:noVBand="1"/>
      </w:tblPr>
      <w:tblGrid>
        <w:gridCol w:w="513"/>
        <w:gridCol w:w="1784"/>
        <w:gridCol w:w="2851"/>
        <w:gridCol w:w="1501"/>
        <w:gridCol w:w="2061"/>
        <w:gridCol w:w="1576"/>
        <w:gridCol w:w="4608"/>
      </w:tblGrid>
      <w:tr w:rsidR="004605A0" w:rsidRPr="00A234BC" w:rsidTr="004605A0">
        <w:trPr>
          <w:trHeight w:val="855"/>
        </w:trPr>
        <w:tc>
          <w:tcPr>
            <w:tcW w:w="172" w:type="pct"/>
            <w:shd w:val="clear" w:color="auto" w:fill="auto"/>
            <w:noWrap/>
          </w:tcPr>
          <w:p w:rsidR="004605A0" w:rsidRPr="00A234BC" w:rsidRDefault="004605A0" w:rsidP="00A234BC"/>
        </w:tc>
        <w:tc>
          <w:tcPr>
            <w:tcW w:w="4828" w:type="pct"/>
            <w:gridSpan w:val="6"/>
            <w:shd w:val="clear" w:color="auto" w:fill="auto"/>
            <w:noWrap/>
          </w:tcPr>
          <w:p w:rsidR="004605A0" w:rsidRDefault="004605A0" w:rsidP="004605A0">
            <w:pPr>
              <w:jc w:val="center"/>
              <w:rPr>
                <w:b/>
                <w:bCs/>
                <w:color w:val="FF0000"/>
                <w:sz w:val="24"/>
                <w:szCs w:val="24"/>
              </w:rPr>
            </w:pPr>
          </w:p>
          <w:p w:rsidR="004605A0" w:rsidRDefault="004605A0" w:rsidP="004605A0">
            <w:pPr>
              <w:jc w:val="center"/>
            </w:pPr>
            <w:r w:rsidRPr="006D0444">
              <w:rPr>
                <w:b/>
                <w:bCs/>
                <w:color w:val="FF0000"/>
                <w:sz w:val="24"/>
                <w:szCs w:val="24"/>
              </w:rPr>
              <w:t>Evidencija  prijava</w:t>
            </w:r>
            <w:r>
              <w:rPr>
                <w:b/>
                <w:bCs/>
                <w:color w:val="FF0000"/>
                <w:sz w:val="24"/>
                <w:szCs w:val="24"/>
              </w:rPr>
              <w:t xml:space="preserve"> koje nisu zadovoljile propisane uslove Javnog poziva</w:t>
            </w:r>
          </w:p>
        </w:tc>
      </w:tr>
      <w:tr w:rsidR="004605A0" w:rsidRPr="00A234BC" w:rsidTr="00204B6A">
        <w:trPr>
          <w:trHeight w:val="855"/>
        </w:trPr>
        <w:tc>
          <w:tcPr>
            <w:tcW w:w="172" w:type="pct"/>
            <w:shd w:val="clear" w:color="auto" w:fill="EEECE1" w:themeFill="background2"/>
            <w:noWrap/>
            <w:hideMark/>
          </w:tcPr>
          <w:p w:rsidR="004605A0" w:rsidRPr="00A234BC" w:rsidRDefault="004605A0" w:rsidP="00A234BC">
            <w:r w:rsidRPr="00A234BC">
              <w:t>ID</w:t>
            </w:r>
          </w:p>
        </w:tc>
        <w:tc>
          <w:tcPr>
            <w:tcW w:w="599" w:type="pct"/>
            <w:shd w:val="clear" w:color="auto" w:fill="EEECE1" w:themeFill="background2"/>
            <w:noWrap/>
            <w:hideMark/>
          </w:tcPr>
          <w:p w:rsidR="004605A0" w:rsidRPr="00A234BC" w:rsidRDefault="004605A0" w:rsidP="00A234BC">
            <w:r w:rsidRPr="00A234BC">
              <w:t>PODNOSILAC</w:t>
            </w:r>
          </w:p>
        </w:tc>
        <w:tc>
          <w:tcPr>
            <w:tcW w:w="957" w:type="pct"/>
            <w:shd w:val="clear" w:color="auto" w:fill="EEECE1" w:themeFill="background2"/>
            <w:noWrap/>
            <w:hideMark/>
          </w:tcPr>
          <w:p w:rsidR="004605A0" w:rsidRPr="00A234BC" w:rsidRDefault="004605A0" w:rsidP="00A234BC">
            <w:r w:rsidRPr="00A234BC">
              <w:t>NAZIV  DISERTACIJE</w:t>
            </w:r>
          </w:p>
        </w:tc>
        <w:tc>
          <w:tcPr>
            <w:tcW w:w="504" w:type="pct"/>
            <w:shd w:val="clear" w:color="auto" w:fill="EEECE1" w:themeFill="background2"/>
            <w:hideMark/>
          </w:tcPr>
          <w:p w:rsidR="004605A0" w:rsidRPr="00A234BC" w:rsidRDefault="004605A0" w:rsidP="00A234BC">
            <w:r w:rsidRPr="00A234BC">
              <w:t>DATUM ODBRANE</w:t>
            </w:r>
          </w:p>
        </w:tc>
        <w:tc>
          <w:tcPr>
            <w:tcW w:w="692" w:type="pct"/>
            <w:shd w:val="clear" w:color="auto" w:fill="EEECE1" w:themeFill="background2"/>
            <w:hideMark/>
          </w:tcPr>
          <w:p w:rsidR="004605A0" w:rsidRPr="00A234BC" w:rsidRDefault="004605A0" w:rsidP="00A234BC">
            <w:r w:rsidRPr="00A234BC">
              <w:t>MJESTO I INSTITUCIJA ODBRANE DISERTACIJE</w:t>
            </w:r>
          </w:p>
        </w:tc>
        <w:tc>
          <w:tcPr>
            <w:tcW w:w="529" w:type="pct"/>
            <w:shd w:val="clear" w:color="auto" w:fill="EEECE1" w:themeFill="background2"/>
            <w:noWrap/>
            <w:hideMark/>
          </w:tcPr>
          <w:p w:rsidR="004605A0" w:rsidRPr="00A234BC" w:rsidRDefault="004605A0" w:rsidP="00A234BC">
            <w:r w:rsidRPr="00A234BC">
              <w:t>TRAŽENI IZNOS</w:t>
            </w:r>
          </w:p>
        </w:tc>
        <w:tc>
          <w:tcPr>
            <w:tcW w:w="1547" w:type="pct"/>
            <w:shd w:val="clear" w:color="auto" w:fill="EEECE1" w:themeFill="background2"/>
            <w:noWrap/>
            <w:hideMark/>
          </w:tcPr>
          <w:p w:rsidR="004605A0" w:rsidRPr="00A234BC" w:rsidRDefault="004605A0" w:rsidP="00A234BC">
            <w:r>
              <w:t>NAPOMENA</w:t>
            </w:r>
          </w:p>
        </w:tc>
      </w:tr>
      <w:tr w:rsidR="004605A0" w:rsidRPr="00A234BC" w:rsidTr="00204B6A">
        <w:trPr>
          <w:trHeight w:val="1710"/>
        </w:trPr>
        <w:tc>
          <w:tcPr>
            <w:tcW w:w="172" w:type="pct"/>
            <w:shd w:val="clear" w:color="auto" w:fill="auto"/>
            <w:noWrap/>
            <w:hideMark/>
          </w:tcPr>
          <w:p w:rsidR="004605A0" w:rsidRPr="00A234BC" w:rsidRDefault="004605A0" w:rsidP="00A234BC">
            <w:r w:rsidRPr="00A234BC">
              <w:t>10</w:t>
            </w:r>
          </w:p>
        </w:tc>
        <w:tc>
          <w:tcPr>
            <w:tcW w:w="599" w:type="pct"/>
            <w:shd w:val="clear" w:color="auto" w:fill="auto"/>
            <w:noWrap/>
            <w:hideMark/>
          </w:tcPr>
          <w:p w:rsidR="004605A0" w:rsidRPr="00A234BC" w:rsidRDefault="004605A0" w:rsidP="00A234BC">
            <w:r w:rsidRPr="00A234BC">
              <w:t>Adem Olovčić</w:t>
            </w:r>
          </w:p>
        </w:tc>
        <w:tc>
          <w:tcPr>
            <w:tcW w:w="957" w:type="pct"/>
            <w:shd w:val="clear" w:color="auto" w:fill="auto"/>
            <w:hideMark/>
          </w:tcPr>
          <w:p w:rsidR="004605A0" w:rsidRPr="00A234BC" w:rsidRDefault="004605A0" w:rsidP="00A234BC">
            <w:r w:rsidRPr="00A234BC">
              <w:t>Nesting identities: analysis of subnational, national and supranational identities in Spain and their reflection on Spanish foreign policy</w:t>
            </w:r>
          </w:p>
        </w:tc>
        <w:tc>
          <w:tcPr>
            <w:tcW w:w="504" w:type="pct"/>
            <w:shd w:val="clear" w:color="auto" w:fill="auto"/>
            <w:noWrap/>
            <w:hideMark/>
          </w:tcPr>
          <w:p w:rsidR="004605A0" w:rsidRPr="00A234BC" w:rsidRDefault="004605A0" w:rsidP="00A234BC">
            <w:r w:rsidRPr="00A234BC">
              <w:t>19.6.2023</w:t>
            </w:r>
            <w:r>
              <w:t>.</w:t>
            </w:r>
          </w:p>
        </w:tc>
        <w:tc>
          <w:tcPr>
            <w:tcW w:w="692" w:type="pct"/>
            <w:shd w:val="clear" w:color="auto" w:fill="auto"/>
            <w:hideMark/>
          </w:tcPr>
          <w:p w:rsidR="004605A0" w:rsidRPr="00A234BC" w:rsidRDefault="004605A0" w:rsidP="00A234BC">
            <w:r w:rsidRPr="00A234BC">
              <w:t>International Burch University, Fakultet za ekonomiju i društvene nauke</w:t>
            </w:r>
          </w:p>
        </w:tc>
        <w:tc>
          <w:tcPr>
            <w:tcW w:w="529" w:type="pct"/>
            <w:shd w:val="clear" w:color="auto" w:fill="auto"/>
            <w:noWrap/>
            <w:hideMark/>
          </w:tcPr>
          <w:p w:rsidR="004605A0" w:rsidRPr="00A234BC" w:rsidRDefault="004605A0" w:rsidP="00A234BC">
            <w:r w:rsidRPr="00A234BC">
              <w:t>5.000,00</w:t>
            </w:r>
          </w:p>
        </w:tc>
        <w:tc>
          <w:tcPr>
            <w:tcW w:w="1547" w:type="pct"/>
            <w:shd w:val="clear" w:color="auto" w:fill="auto"/>
            <w:hideMark/>
          </w:tcPr>
          <w:p w:rsidR="004605A0" w:rsidRPr="00A234BC" w:rsidRDefault="004605A0" w:rsidP="00A234BC">
            <w:r w:rsidRPr="00A234BC">
              <w:t>Ne odgovara kriterijima: na osnovu priložene finansijske dokumentacije, utvrđeno je, da se samofinansiranje, odnosno, učešće vlastitih sredstava Aplikanta, odnosi na dio školarine 1. i 2. studijske godine  tokom kojih su izvršena uplate, dok su kasniji troškovi,uključujući i troškove vezane za odbranu disertacije, pokriveni od strane Univerziteta.</w:t>
            </w:r>
          </w:p>
        </w:tc>
      </w:tr>
      <w:tr w:rsidR="004605A0" w:rsidRPr="00A234BC" w:rsidTr="00204B6A">
        <w:trPr>
          <w:trHeight w:val="1425"/>
        </w:trPr>
        <w:tc>
          <w:tcPr>
            <w:tcW w:w="172" w:type="pct"/>
            <w:shd w:val="clear" w:color="auto" w:fill="auto"/>
            <w:noWrap/>
            <w:hideMark/>
          </w:tcPr>
          <w:p w:rsidR="004605A0" w:rsidRPr="00A234BC" w:rsidRDefault="004605A0" w:rsidP="00A234BC">
            <w:r w:rsidRPr="00A234BC">
              <w:t>9</w:t>
            </w:r>
          </w:p>
        </w:tc>
        <w:tc>
          <w:tcPr>
            <w:tcW w:w="599" w:type="pct"/>
            <w:shd w:val="clear" w:color="auto" w:fill="auto"/>
            <w:noWrap/>
            <w:hideMark/>
          </w:tcPr>
          <w:p w:rsidR="004605A0" w:rsidRPr="00A234BC" w:rsidRDefault="004605A0" w:rsidP="00A234BC">
            <w:r w:rsidRPr="00A234BC">
              <w:t>Admir Mehičević</w:t>
            </w:r>
          </w:p>
        </w:tc>
        <w:tc>
          <w:tcPr>
            <w:tcW w:w="957" w:type="pct"/>
            <w:shd w:val="clear" w:color="auto" w:fill="auto"/>
            <w:hideMark/>
          </w:tcPr>
          <w:p w:rsidR="004605A0" w:rsidRPr="00A234BC" w:rsidRDefault="004605A0" w:rsidP="00A234BC">
            <w:r w:rsidRPr="00A234BC">
              <w:t>Vrijednosti serumskog neurofilamenta kao biomarkera aktivnosti bolesti i uspješnosti liječenja pacijenata sa multiplom sklerozom</w:t>
            </w:r>
          </w:p>
        </w:tc>
        <w:tc>
          <w:tcPr>
            <w:tcW w:w="504" w:type="pct"/>
            <w:shd w:val="clear" w:color="auto" w:fill="auto"/>
            <w:noWrap/>
            <w:hideMark/>
          </w:tcPr>
          <w:p w:rsidR="004605A0" w:rsidRPr="00A234BC" w:rsidRDefault="004605A0" w:rsidP="00A234BC">
            <w:r w:rsidRPr="00A234BC">
              <w:t>8.2.2024</w:t>
            </w:r>
            <w:r>
              <w:t>.</w:t>
            </w:r>
          </w:p>
        </w:tc>
        <w:tc>
          <w:tcPr>
            <w:tcW w:w="692" w:type="pct"/>
            <w:shd w:val="clear" w:color="auto" w:fill="auto"/>
            <w:hideMark/>
          </w:tcPr>
          <w:p w:rsidR="004605A0" w:rsidRPr="00A234BC" w:rsidRDefault="004605A0" w:rsidP="00A234BC">
            <w:r w:rsidRPr="00A234BC">
              <w:t>UNSA, Medicinski fakultet</w:t>
            </w:r>
          </w:p>
        </w:tc>
        <w:tc>
          <w:tcPr>
            <w:tcW w:w="529" w:type="pct"/>
            <w:shd w:val="clear" w:color="auto" w:fill="auto"/>
            <w:noWrap/>
            <w:hideMark/>
          </w:tcPr>
          <w:p w:rsidR="004605A0" w:rsidRPr="00A234BC" w:rsidRDefault="004605A0" w:rsidP="00A234BC">
            <w:r w:rsidRPr="00A234BC">
              <w:t> </w:t>
            </w:r>
          </w:p>
        </w:tc>
        <w:tc>
          <w:tcPr>
            <w:tcW w:w="1547" w:type="pct"/>
            <w:shd w:val="clear" w:color="auto" w:fill="auto"/>
            <w:hideMark/>
          </w:tcPr>
          <w:p w:rsidR="004605A0" w:rsidRPr="00A234BC" w:rsidRDefault="004605A0" w:rsidP="001E2FA6">
            <w:r w:rsidRPr="00A234BC">
              <w:t xml:space="preserve">Ne odgovara kriterijima: </w:t>
            </w:r>
            <w:r w:rsidR="001E2FA6" w:rsidRPr="00A234BC">
              <w:t xml:space="preserve">u rubrici </w:t>
            </w:r>
            <w:r w:rsidR="001331B5" w:rsidRPr="00A234BC">
              <w:t xml:space="preserve">Obrasca </w:t>
            </w:r>
            <w:r w:rsidR="001E2FA6" w:rsidRPr="00A234BC">
              <w:t>"Očekivani iznos od FMON"  se ne navodi iznos koji aplikant traži od FMON (upisana  je samo ukupna  vrijednost - 14.000,00 KM),  dok je u rubriku sa naslovom: "Vrsta troškova čije se pokriće traži od FMON", pod: "Iznos", uneseno: 14.000,00 KM</w:t>
            </w:r>
            <w:r w:rsidR="001E2FA6">
              <w:t xml:space="preserve">, a taj iznos je veći </w:t>
            </w:r>
            <w:r w:rsidR="001E2FA6" w:rsidRPr="00A234BC">
              <w:t xml:space="preserve"> od maksimalnog iznosa podrške</w:t>
            </w:r>
            <w:r w:rsidRPr="00A234BC">
              <w:t>. U potpisanoj Izjavi uz Obrazac, nije popunjeno ime i prezime davaoca iste. Nedostaje finansijski plan i nema nijednog dokaza o visini troškova, niti o izvršenim plaćanjima.</w:t>
            </w:r>
          </w:p>
        </w:tc>
      </w:tr>
      <w:tr w:rsidR="004605A0" w:rsidRPr="00A234BC" w:rsidTr="00204B6A">
        <w:trPr>
          <w:trHeight w:val="566"/>
        </w:trPr>
        <w:tc>
          <w:tcPr>
            <w:tcW w:w="172" w:type="pct"/>
            <w:shd w:val="clear" w:color="auto" w:fill="auto"/>
            <w:noWrap/>
            <w:hideMark/>
          </w:tcPr>
          <w:p w:rsidR="004605A0" w:rsidRPr="00A234BC" w:rsidRDefault="004605A0" w:rsidP="00A234BC">
            <w:r w:rsidRPr="00A234BC">
              <w:t>25</w:t>
            </w:r>
          </w:p>
        </w:tc>
        <w:tc>
          <w:tcPr>
            <w:tcW w:w="599" w:type="pct"/>
            <w:shd w:val="clear" w:color="auto" w:fill="auto"/>
            <w:noWrap/>
            <w:hideMark/>
          </w:tcPr>
          <w:p w:rsidR="004605A0" w:rsidRPr="00A234BC" w:rsidRDefault="004605A0" w:rsidP="00A234BC">
            <w:r w:rsidRPr="00A234BC">
              <w:t>Faruk Lazović</w:t>
            </w:r>
          </w:p>
        </w:tc>
        <w:tc>
          <w:tcPr>
            <w:tcW w:w="957" w:type="pct"/>
            <w:shd w:val="clear" w:color="auto" w:fill="auto"/>
            <w:hideMark/>
          </w:tcPr>
          <w:p w:rsidR="004605A0" w:rsidRPr="00A234BC" w:rsidRDefault="004605A0" w:rsidP="00A234BC">
            <w:r w:rsidRPr="00A234BC">
              <w:t>Upotreba traneksaminske kiseline kod operativnog tretmana trohanternih preloma femura</w:t>
            </w:r>
          </w:p>
        </w:tc>
        <w:tc>
          <w:tcPr>
            <w:tcW w:w="504" w:type="pct"/>
            <w:shd w:val="clear" w:color="auto" w:fill="auto"/>
            <w:noWrap/>
            <w:hideMark/>
          </w:tcPr>
          <w:p w:rsidR="004605A0" w:rsidRPr="00A234BC" w:rsidRDefault="004605A0" w:rsidP="00A234BC">
            <w:r w:rsidRPr="00A234BC">
              <w:t>13.12.2023</w:t>
            </w:r>
            <w:r>
              <w:t>.</w:t>
            </w:r>
          </w:p>
        </w:tc>
        <w:tc>
          <w:tcPr>
            <w:tcW w:w="692" w:type="pct"/>
            <w:shd w:val="clear" w:color="auto" w:fill="auto"/>
            <w:hideMark/>
          </w:tcPr>
          <w:p w:rsidR="004605A0" w:rsidRPr="00A234BC" w:rsidRDefault="004605A0" w:rsidP="00A234BC">
            <w:r w:rsidRPr="00A234BC">
              <w:t>UNSA, Medicinski fakultet</w:t>
            </w:r>
          </w:p>
        </w:tc>
        <w:tc>
          <w:tcPr>
            <w:tcW w:w="529" w:type="pct"/>
            <w:shd w:val="clear" w:color="auto" w:fill="auto"/>
            <w:noWrap/>
            <w:hideMark/>
          </w:tcPr>
          <w:p w:rsidR="004605A0" w:rsidRPr="00A234BC" w:rsidRDefault="004605A0" w:rsidP="00A234BC">
            <w:r w:rsidRPr="00A234BC">
              <w:t> </w:t>
            </w:r>
          </w:p>
        </w:tc>
        <w:tc>
          <w:tcPr>
            <w:tcW w:w="1547" w:type="pct"/>
            <w:shd w:val="clear" w:color="auto" w:fill="auto"/>
            <w:hideMark/>
          </w:tcPr>
          <w:p w:rsidR="004605A0" w:rsidRPr="00A234BC" w:rsidRDefault="004605A0" w:rsidP="00D024F5">
            <w:r w:rsidRPr="00A234BC">
              <w:t xml:space="preserve">Ne odgovara kriterijima: u rubrici Obrasca "Očekivani iznos od FMON"  se ne navodi iznos koji aplikant traži od FMON (upisana  je samo ukupna  vrijednost - 14.000,00 KM),  dok je u rubriku sa naslovom: "Vrsta troškova čije se pokriće traži od FMON", pod: "Iznos", uneseno: </w:t>
            </w:r>
            <w:r w:rsidRPr="00A234BC">
              <w:lastRenderedPageBreak/>
              <w:t>14.000,00 KM</w:t>
            </w:r>
            <w:r>
              <w:t xml:space="preserve">, a taj iznos je veći </w:t>
            </w:r>
            <w:r w:rsidRPr="00A234BC">
              <w:t xml:space="preserve"> od maksimalnog iznosa podrške. Nedostaje finansijski plan i  dokumenti </w:t>
            </w:r>
            <w:r w:rsidR="001E2FA6">
              <w:t xml:space="preserve"> </w:t>
            </w:r>
            <w:r w:rsidRPr="00A234BC">
              <w:t>kojim se dokazuje visina troškova</w:t>
            </w:r>
            <w:r w:rsidR="00D024F5" w:rsidRPr="00A234BC">
              <w:t xml:space="preserve"> </w:t>
            </w:r>
            <w:r w:rsidRPr="00A234BC">
              <w:t xml:space="preserve">. </w:t>
            </w:r>
          </w:p>
        </w:tc>
      </w:tr>
      <w:tr w:rsidR="004605A0" w:rsidRPr="00A234BC" w:rsidTr="00204B6A">
        <w:trPr>
          <w:trHeight w:val="1140"/>
        </w:trPr>
        <w:tc>
          <w:tcPr>
            <w:tcW w:w="172" w:type="pct"/>
            <w:shd w:val="clear" w:color="auto" w:fill="auto"/>
            <w:noWrap/>
            <w:hideMark/>
          </w:tcPr>
          <w:p w:rsidR="004605A0" w:rsidRPr="00A234BC" w:rsidRDefault="004605A0" w:rsidP="00A234BC">
            <w:r w:rsidRPr="00A234BC">
              <w:lastRenderedPageBreak/>
              <w:t>22</w:t>
            </w:r>
          </w:p>
        </w:tc>
        <w:tc>
          <w:tcPr>
            <w:tcW w:w="599" w:type="pct"/>
            <w:shd w:val="clear" w:color="auto" w:fill="auto"/>
            <w:noWrap/>
            <w:hideMark/>
          </w:tcPr>
          <w:p w:rsidR="004605A0" w:rsidRPr="00A234BC" w:rsidRDefault="004605A0" w:rsidP="00A234BC">
            <w:r w:rsidRPr="00A234BC">
              <w:t>Jelena Jurić</w:t>
            </w:r>
          </w:p>
        </w:tc>
        <w:tc>
          <w:tcPr>
            <w:tcW w:w="957" w:type="pct"/>
            <w:shd w:val="clear" w:color="auto" w:fill="auto"/>
            <w:hideMark/>
          </w:tcPr>
          <w:p w:rsidR="004605A0" w:rsidRPr="00A234BC" w:rsidRDefault="004605A0" w:rsidP="00A234BC">
            <w:r w:rsidRPr="00A234BC">
              <w:t>Međuovisnost ekonomskog rasta i zaduženosti</w:t>
            </w:r>
          </w:p>
        </w:tc>
        <w:tc>
          <w:tcPr>
            <w:tcW w:w="504" w:type="pct"/>
            <w:shd w:val="clear" w:color="auto" w:fill="auto"/>
            <w:noWrap/>
            <w:hideMark/>
          </w:tcPr>
          <w:p w:rsidR="004605A0" w:rsidRPr="00A234BC" w:rsidRDefault="004605A0" w:rsidP="00A234BC">
            <w:r w:rsidRPr="00A234BC">
              <w:t>20.3.2024</w:t>
            </w:r>
            <w:r>
              <w:t>.</w:t>
            </w:r>
          </w:p>
        </w:tc>
        <w:tc>
          <w:tcPr>
            <w:tcW w:w="692" w:type="pct"/>
            <w:shd w:val="clear" w:color="auto" w:fill="auto"/>
            <w:hideMark/>
          </w:tcPr>
          <w:p w:rsidR="004605A0" w:rsidRPr="00A234BC" w:rsidRDefault="004605A0" w:rsidP="00A234BC">
            <w:r w:rsidRPr="00A234BC">
              <w:t>Sveučilište u Mostaru, Ekonomski fakultet</w:t>
            </w:r>
          </w:p>
        </w:tc>
        <w:tc>
          <w:tcPr>
            <w:tcW w:w="529" w:type="pct"/>
            <w:shd w:val="clear" w:color="auto" w:fill="auto"/>
            <w:noWrap/>
            <w:hideMark/>
          </w:tcPr>
          <w:p w:rsidR="004605A0" w:rsidRPr="00A234BC" w:rsidRDefault="004605A0" w:rsidP="00A234BC">
            <w:r w:rsidRPr="00A234BC">
              <w:t>2.333,00</w:t>
            </w:r>
          </w:p>
        </w:tc>
        <w:tc>
          <w:tcPr>
            <w:tcW w:w="1547" w:type="pct"/>
            <w:shd w:val="clear" w:color="auto" w:fill="auto"/>
            <w:hideMark/>
          </w:tcPr>
          <w:p w:rsidR="004605A0" w:rsidRPr="00A234BC" w:rsidRDefault="004605A0" w:rsidP="000C7B11">
            <w:r w:rsidRPr="00A234BC">
              <w:t xml:space="preserve">Ne odgovara kriterijima: refundiranje troškova reprezentacije, u okviru Programa, nije predviđeno. Može se odobriti </w:t>
            </w:r>
            <w:r>
              <w:t xml:space="preserve"> </w:t>
            </w:r>
            <w:r w:rsidRPr="00A234BC">
              <w:t>917,00 KM za tehničku obradu i lekturu</w:t>
            </w:r>
            <w:r>
              <w:t xml:space="preserve">, a taj iznos je manji od </w:t>
            </w:r>
            <w:r w:rsidRPr="00A234BC">
              <w:t xml:space="preserve"> minimalnog iznosa podrške</w:t>
            </w:r>
            <w:r>
              <w:t xml:space="preserve"> (1.000,00 KM)</w:t>
            </w:r>
            <w:r w:rsidRPr="00A234BC">
              <w:t xml:space="preserve">. </w:t>
            </w:r>
          </w:p>
        </w:tc>
      </w:tr>
      <w:tr w:rsidR="004605A0" w:rsidRPr="00A234BC" w:rsidTr="00204B6A">
        <w:trPr>
          <w:trHeight w:val="1140"/>
        </w:trPr>
        <w:tc>
          <w:tcPr>
            <w:tcW w:w="172" w:type="pct"/>
            <w:shd w:val="clear" w:color="auto" w:fill="auto"/>
            <w:noWrap/>
            <w:hideMark/>
          </w:tcPr>
          <w:p w:rsidR="004605A0" w:rsidRPr="00A234BC" w:rsidRDefault="004605A0" w:rsidP="00A234BC">
            <w:r w:rsidRPr="00A234BC">
              <w:t>35</w:t>
            </w:r>
          </w:p>
        </w:tc>
        <w:tc>
          <w:tcPr>
            <w:tcW w:w="599" w:type="pct"/>
            <w:shd w:val="clear" w:color="auto" w:fill="auto"/>
            <w:noWrap/>
            <w:hideMark/>
          </w:tcPr>
          <w:p w:rsidR="004605A0" w:rsidRPr="00A234BC" w:rsidRDefault="004605A0" w:rsidP="00A234BC">
            <w:r w:rsidRPr="00A234BC">
              <w:t>Marina Jerinić</w:t>
            </w:r>
          </w:p>
        </w:tc>
        <w:tc>
          <w:tcPr>
            <w:tcW w:w="957" w:type="pct"/>
            <w:shd w:val="clear" w:color="auto" w:fill="auto"/>
            <w:hideMark/>
          </w:tcPr>
          <w:p w:rsidR="004605A0" w:rsidRPr="00A234BC" w:rsidRDefault="004605A0" w:rsidP="00A234BC">
            <w:r w:rsidRPr="00A234BC">
              <w:t>Utjecaj globalnih lanaca vrijednosti (GVC) na izgradnju industrijske konkurentnosti</w:t>
            </w:r>
          </w:p>
        </w:tc>
        <w:tc>
          <w:tcPr>
            <w:tcW w:w="504" w:type="pct"/>
            <w:shd w:val="clear" w:color="auto" w:fill="auto"/>
            <w:noWrap/>
            <w:hideMark/>
          </w:tcPr>
          <w:p w:rsidR="004605A0" w:rsidRPr="00A234BC" w:rsidRDefault="004605A0" w:rsidP="00A234BC">
            <w:r w:rsidRPr="00A234BC">
              <w:t>22.3.2024</w:t>
            </w:r>
            <w:r>
              <w:t>.</w:t>
            </w:r>
          </w:p>
        </w:tc>
        <w:tc>
          <w:tcPr>
            <w:tcW w:w="692" w:type="pct"/>
            <w:shd w:val="clear" w:color="auto" w:fill="auto"/>
            <w:hideMark/>
          </w:tcPr>
          <w:p w:rsidR="004605A0" w:rsidRPr="00A234BC" w:rsidRDefault="004605A0" w:rsidP="00A234BC">
            <w:r w:rsidRPr="00A234BC">
              <w:t>Sveučilište u Mostaru, Ekonomski fakultet</w:t>
            </w:r>
          </w:p>
        </w:tc>
        <w:tc>
          <w:tcPr>
            <w:tcW w:w="529" w:type="pct"/>
            <w:shd w:val="clear" w:color="auto" w:fill="auto"/>
            <w:noWrap/>
            <w:hideMark/>
          </w:tcPr>
          <w:p w:rsidR="004605A0" w:rsidRPr="00A234BC" w:rsidRDefault="004605A0" w:rsidP="00A234BC">
            <w:r w:rsidRPr="00A234BC">
              <w:t>2.362,00</w:t>
            </w:r>
          </w:p>
        </w:tc>
        <w:tc>
          <w:tcPr>
            <w:tcW w:w="1547" w:type="pct"/>
            <w:shd w:val="clear" w:color="auto" w:fill="auto"/>
            <w:hideMark/>
          </w:tcPr>
          <w:p w:rsidR="004605A0" w:rsidRPr="00A234BC" w:rsidRDefault="004605A0" w:rsidP="00C169E8">
            <w:r w:rsidRPr="00A234BC">
              <w:t xml:space="preserve">Ne odgovara kriterijima: refundiranje troškova reprezentacije, u okviru Programa, nije predviđeno. Može se odobriti </w:t>
            </w:r>
            <w:r>
              <w:t xml:space="preserve"> </w:t>
            </w:r>
            <w:r w:rsidRPr="00A234BC">
              <w:t>647,00 KM za tehničku obradu</w:t>
            </w:r>
            <w:r>
              <w:t xml:space="preserve">, a taj iznos je manji </w:t>
            </w:r>
            <w:r w:rsidRPr="00A234BC">
              <w:t xml:space="preserve"> od minimalnog iznosa podrške (1.000,00 KM). </w:t>
            </w:r>
          </w:p>
        </w:tc>
      </w:tr>
      <w:tr w:rsidR="004605A0" w:rsidRPr="00A234BC" w:rsidTr="00204B6A">
        <w:trPr>
          <w:trHeight w:val="708"/>
        </w:trPr>
        <w:tc>
          <w:tcPr>
            <w:tcW w:w="172" w:type="pct"/>
            <w:shd w:val="clear" w:color="auto" w:fill="auto"/>
            <w:noWrap/>
            <w:hideMark/>
          </w:tcPr>
          <w:p w:rsidR="004605A0" w:rsidRPr="00A234BC" w:rsidRDefault="004605A0" w:rsidP="00A234BC">
            <w:r w:rsidRPr="00A234BC">
              <w:t>21</w:t>
            </w:r>
          </w:p>
        </w:tc>
        <w:tc>
          <w:tcPr>
            <w:tcW w:w="599" w:type="pct"/>
            <w:shd w:val="clear" w:color="auto" w:fill="auto"/>
            <w:noWrap/>
            <w:hideMark/>
          </w:tcPr>
          <w:p w:rsidR="004605A0" w:rsidRPr="00A234BC" w:rsidRDefault="004605A0" w:rsidP="00A234BC">
            <w:r w:rsidRPr="00A234BC">
              <w:t>Samir Suljević</w:t>
            </w:r>
          </w:p>
        </w:tc>
        <w:tc>
          <w:tcPr>
            <w:tcW w:w="957" w:type="pct"/>
            <w:shd w:val="clear" w:color="auto" w:fill="auto"/>
            <w:hideMark/>
          </w:tcPr>
          <w:p w:rsidR="004605A0" w:rsidRPr="00A234BC" w:rsidRDefault="004605A0" w:rsidP="00A234BC">
            <w:r w:rsidRPr="00A234BC">
              <w:t>Mehanika novih kompozitnih materijala u domeni transportne infrastrukture i obnovljive energije</w:t>
            </w:r>
          </w:p>
        </w:tc>
        <w:tc>
          <w:tcPr>
            <w:tcW w:w="504" w:type="pct"/>
            <w:shd w:val="clear" w:color="auto" w:fill="auto"/>
            <w:noWrap/>
            <w:hideMark/>
          </w:tcPr>
          <w:p w:rsidR="004605A0" w:rsidRPr="00A234BC" w:rsidRDefault="004605A0" w:rsidP="00A234BC">
            <w:r w:rsidRPr="00A234BC">
              <w:t>27.6.2023</w:t>
            </w:r>
            <w:r>
              <w:t>.</w:t>
            </w:r>
          </w:p>
        </w:tc>
        <w:tc>
          <w:tcPr>
            <w:tcW w:w="692" w:type="pct"/>
            <w:shd w:val="clear" w:color="auto" w:fill="auto"/>
            <w:hideMark/>
          </w:tcPr>
          <w:p w:rsidR="004605A0" w:rsidRPr="00A234BC" w:rsidRDefault="004605A0" w:rsidP="00A234BC">
            <w:r w:rsidRPr="00A234BC">
              <w:t>UNSA, Građevinski fakultet</w:t>
            </w:r>
          </w:p>
        </w:tc>
        <w:tc>
          <w:tcPr>
            <w:tcW w:w="529" w:type="pct"/>
            <w:shd w:val="clear" w:color="auto" w:fill="auto"/>
            <w:noWrap/>
            <w:hideMark/>
          </w:tcPr>
          <w:p w:rsidR="004605A0" w:rsidRPr="00A234BC" w:rsidRDefault="004605A0" w:rsidP="00A234BC">
            <w:r w:rsidRPr="00A234BC">
              <w:t>5.000,00</w:t>
            </w:r>
          </w:p>
        </w:tc>
        <w:tc>
          <w:tcPr>
            <w:tcW w:w="1547" w:type="pct"/>
            <w:shd w:val="clear" w:color="auto" w:fill="auto"/>
            <w:hideMark/>
          </w:tcPr>
          <w:p w:rsidR="004605A0" w:rsidRPr="00A234BC" w:rsidRDefault="004605A0" w:rsidP="00A234BC">
            <w:r w:rsidRPr="00A234BC">
              <w:t xml:space="preserve">Ne odgovara kriterijima: na osnovu Finansijskog plana, prateće dokumentacije, te, podataka unesenih u Aplikacijski obrazac, utvrđeno je, da su svi "dozvoljeni troškovi" -  izuzev troškova tehničke obrade disertacije,  već pokriveni putem sufinansiranja, od strane drugih donatora. Refundiranje utroška vlastitih sredstava za prevoz i smještaj, u okviru  Programa nije predviđeno, dok,  300,00 KM, utrošenih za štampanje, uvez i umnožavanje, nije moguće refundirati jer je minimalan iznos podrške 1.000,00 KM.   </w:t>
            </w:r>
          </w:p>
        </w:tc>
      </w:tr>
      <w:tr w:rsidR="00204B6A" w:rsidRPr="00A234BC" w:rsidTr="00204B6A">
        <w:trPr>
          <w:trHeight w:val="708"/>
        </w:trPr>
        <w:tc>
          <w:tcPr>
            <w:tcW w:w="5000" w:type="pct"/>
            <w:gridSpan w:val="7"/>
            <w:shd w:val="clear" w:color="auto" w:fill="auto"/>
            <w:noWrap/>
          </w:tcPr>
          <w:p w:rsidR="00204B6A" w:rsidRDefault="00204B6A" w:rsidP="00204B6A">
            <w:pPr>
              <w:jc w:val="center"/>
              <w:rPr>
                <w:b/>
                <w:sz w:val="24"/>
                <w:szCs w:val="24"/>
                <w:u w:val="single"/>
              </w:rPr>
            </w:pPr>
          </w:p>
          <w:p w:rsidR="00204B6A" w:rsidRDefault="00204B6A" w:rsidP="00204B6A">
            <w:pPr>
              <w:jc w:val="center"/>
              <w:rPr>
                <w:b/>
                <w:sz w:val="24"/>
                <w:szCs w:val="24"/>
                <w:u w:val="single"/>
              </w:rPr>
            </w:pPr>
            <w:r w:rsidRPr="00C013EA">
              <w:rPr>
                <w:b/>
                <w:sz w:val="24"/>
                <w:szCs w:val="24"/>
                <w:u w:val="single"/>
              </w:rPr>
              <w:t xml:space="preserve">NAPOMENA </w:t>
            </w:r>
          </w:p>
          <w:p w:rsidR="00204B6A" w:rsidRDefault="00204B6A" w:rsidP="00204B6A">
            <w:pPr>
              <w:jc w:val="center"/>
              <w:rPr>
                <w:b/>
                <w:sz w:val="24"/>
                <w:szCs w:val="24"/>
              </w:rPr>
            </w:pPr>
          </w:p>
          <w:p w:rsidR="00204B6A" w:rsidRDefault="00204B6A" w:rsidP="00204B6A">
            <w:pPr>
              <w:jc w:val="center"/>
              <w:rPr>
                <w:b/>
                <w:sz w:val="24"/>
                <w:szCs w:val="24"/>
              </w:rPr>
            </w:pPr>
            <w:r w:rsidRPr="00204B6A">
              <w:rPr>
                <w:b/>
                <w:sz w:val="24"/>
                <w:szCs w:val="24"/>
              </w:rPr>
              <w:t>Eventualni prigovori mogu se izjaviti u roku od 8 dana od dana objave, odnosno najkasnije do 03.10.2024. godine.</w:t>
            </w:r>
          </w:p>
          <w:p w:rsidR="00204B6A" w:rsidRPr="00204B6A" w:rsidRDefault="00204B6A" w:rsidP="00204B6A">
            <w:pPr>
              <w:jc w:val="center"/>
            </w:pPr>
          </w:p>
        </w:tc>
      </w:tr>
    </w:tbl>
    <w:p w:rsidR="0022680C" w:rsidRPr="00A234BC" w:rsidRDefault="0022680C" w:rsidP="00C013EA"/>
    <w:sectPr w:rsidR="0022680C" w:rsidRPr="00A234BC" w:rsidSect="002C35FC">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BC"/>
    <w:rsid w:val="000200A3"/>
    <w:rsid w:val="0002174F"/>
    <w:rsid w:val="00041AA3"/>
    <w:rsid w:val="00066491"/>
    <w:rsid w:val="000C6B16"/>
    <w:rsid w:val="000C7B11"/>
    <w:rsid w:val="000E4E97"/>
    <w:rsid w:val="001331B5"/>
    <w:rsid w:val="00141331"/>
    <w:rsid w:val="001A3AC2"/>
    <w:rsid w:val="001D0B3C"/>
    <w:rsid w:val="001D1E1A"/>
    <w:rsid w:val="001E2FA6"/>
    <w:rsid w:val="001F27D7"/>
    <w:rsid w:val="00204B6A"/>
    <w:rsid w:val="0022680C"/>
    <w:rsid w:val="002C35FC"/>
    <w:rsid w:val="002C69F7"/>
    <w:rsid w:val="002F7AA8"/>
    <w:rsid w:val="00315535"/>
    <w:rsid w:val="003334FF"/>
    <w:rsid w:val="003534B7"/>
    <w:rsid w:val="003F7B79"/>
    <w:rsid w:val="00404147"/>
    <w:rsid w:val="0043406A"/>
    <w:rsid w:val="004605A0"/>
    <w:rsid w:val="00481E71"/>
    <w:rsid w:val="00487F94"/>
    <w:rsid w:val="004B11AF"/>
    <w:rsid w:val="004B4EE4"/>
    <w:rsid w:val="00583633"/>
    <w:rsid w:val="005B1043"/>
    <w:rsid w:val="005B11E8"/>
    <w:rsid w:val="005D0621"/>
    <w:rsid w:val="006478D6"/>
    <w:rsid w:val="00671D97"/>
    <w:rsid w:val="006B6F38"/>
    <w:rsid w:val="006D0444"/>
    <w:rsid w:val="006E36DC"/>
    <w:rsid w:val="00772235"/>
    <w:rsid w:val="007A5145"/>
    <w:rsid w:val="007A5528"/>
    <w:rsid w:val="007F3153"/>
    <w:rsid w:val="00824436"/>
    <w:rsid w:val="008A4307"/>
    <w:rsid w:val="008D05D1"/>
    <w:rsid w:val="008D2810"/>
    <w:rsid w:val="008E23CA"/>
    <w:rsid w:val="008E484C"/>
    <w:rsid w:val="00915A53"/>
    <w:rsid w:val="009C25A8"/>
    <w:rsid w:val="00A15A10"/>
    <w:rsid w:val="00A234BC"/>
    <w:rsid w:val="00A27395"/>
    <w:rsid w:val="00A90A72"/>
    <w:rsid w:val="00AA198C"/>
    <w:rsid w:val="00AB6816"/>
    <w:rsid w:val="00AD6DE3"/>
    <w:rsid w:val="00AF0F05"/>
    <w:rsid w:val="00B35971"/>
    <w:rsid w:val="00B93D59"/>
    <w:rsid w:val="00B9590E"/>
    <w:rsid w:val="00BC3E9C"/>
    <w:rsid w:val="00BE3D1B"/>
    <w:rsid w:val="00C013EA"/>
    <w:rsid w:val="00C03A6C"/>
    <w:rsid w:val="00C169E8"/>
    <w:rsid w:val="00C4350B"/>
    <w:rsid w:val="00CA4639"/>
    <w:rsid w:val="00CB34FF"/>
    <w:rsid w:val="00D024F5"/>
    <w:rsid w:val="00D03BB0"/>
    <w:rsid w:val="00E03E68"/>
    <w:rsid w:val="00E86769"/>
    <w:rsid w:val="00E952A9"/>
    <w:rsid w:val="00EA2ADC"/>
    <w:rsid w:val="00F25399"/>
    <w:rsid w:val="00F4225A"/>
    <w:rsid w:val="00FB018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22149">
      <w:bodyDiv w:val="1"/>
      <w:marLeft w:val="0"/>
      <w:marRight w:val="0"/>
      <w:marTop w:val="0"/>
      <w:marBottom w:val="0"/>
      <w:divBdr>
        <w:top w:val="none" w:sz="0" w:space="0" w:color="auto"/>
        <w:left w:val="none" w:sz="0" w:space="0" w:color="auto"/>
        <w:bottom w:val="none" w:sz="0" w:space="0" w:color="auto"/>
        <w:right w:val="none" w:sz="0" w:space="0" w:color="auto"/>
      </w:divBdr>
    </w:div>
    <w:div w:id="741802220">
      <w:bodyDiv w:val="1"/>
      <w:marLeft w:val="0"/>
      <w:marRight w:val="0"/>
      <w:marTop w:val="0"/>
      <w:marBottom w:val="0"/>
      <w:divBdr>
        <w:top w:val="none" w:sz="0" w:space="0" w:color="auto"/>
        <w:left w:val="none" w:sz="0" w:space="0" w:color="auto"/>
        <w:bottom w:val="none" w:sz="0" w:space="0" w:color="auto"/>
        <w:right w:val="none" w:sz="0" w:space="0" w:color="auto"/>
      </w:divBdr>
    </w:div>
    <w:div w:id="895623285">
      <w:bodyDiv w:val="1"/>
      <w:marLeft w:val="0"/>
      <w:marRight w:val="0"/>
      <w:marTop w:val="0"/>
      <w:marBottom w:val="0"/>
      <w:divBdr>
        <w:top w:val="none" w:sz="0" w:space="0" w:color="auto"/>
        <w:left w:val="none" w:sz="0" w:space="0" w:color="auto"/>
        <w:bottom w:val="none" w:sz="0" w:space="0" w:color="auto"/>
        <w:right w:val="none" w:sz="0" w:space="0" w:color="auto"/>
      </w:divBdr>
    </w:div>
    <w:div w:id="179512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10</Pages>
  <Words>2842</Words>
  <Characters>16201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NerminaPC</dc:creator>
  <cp:lastModifiedBy>NerminaPC</cp:lastModifiedBy>
  <cp:revision>30</cp:revision>
  <cp:lastPrinted>2024-09-19T07:51:00Z</cp:lastPrinted>
  <dcterms:created xsi:type="dcterms:W3CDTF">2024-09-24T08:44:00Z</dcterms:created>
  <dcterms:modified xsi:type="dcterms:W3CDTF">2024-09-24T11:42:00Z</dcterms:modified>
</cp:coreProperties>
</file>