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D8" w:rsidRPr="007E58CF" w:rsidRDefault="007E58CF" w:rsidP="007E58CF">
      <w:pPr>
        <w:jc w:val="center"/>
        <w:rPr>
          <w:b/>
          <w:color w:val="000000"/>
          <w:sz w:val="27"/>
          <w:szCs w:val="27"/>
        </w:rPr>
      </w:pPr>
      <w:r w:rsidRPr="007E58CF">
        <w:rPr>
          <w:b/>
          <w:color w:val="000000"/>
          <w:sz w:val="27"/>
          <w:szCs w:val="27"/>
        </w:rPr>
        <w:t>Javni poziv za finansiranje/sufinansiranje naučno-istraživačkih i istraživačko-razvojnih projekata sa aplikativnom primjenom u privredi u Federaciji Bosne i Hercegovine, u saradnji sa Razvojnim programom Ujedinjenih nacija (UNDP) i projektima „Boljom upravom do bržeg ekonomskog rasta“ (EGG2) i “Pr</w:t>
      </w:r>
      <w:r>
        <w:rPr>
          <w:b/>
          <w:color w:val="000000"/>
          <w:sz w:val="27"/>
          <w:szCs w:val="27"/>
        </w:rPr>
        <w:t>evođenje Okvira za realizaciju c</w:t>
      </w:r>
      <w:r w:rsidRPr="007E58CF">
        <w:rPr>
          <w:b/>
          <w:color w:val="000000"/>
          <w:sz w:val="27"/>
          <w:szCs w:val="27"/>
        </w:rPr>
        <w:t>iljeva održivog razvoja u BiH u održivi i inkluzivni rast (SDG2BIH)” – R&amp;D grant šema u 2024. godini</w:t>
      </w:r>
    </w:p>
    <w:p w:rsidR="00741A16" w:rsidRPr="00741A16" w:rsidRDefault="00741A16" w:rsidP="00741A16">
      <w:pPr>
        <w:jc w:val="center"/>
        <w:rPr>
          <w:b/>
          <w:color w:val="FF0000"/>
          <w:sz w:val="27"/>
          <w:szCs w:val="27"/>
        </w:rPr>
      </w:pPr>
      <w:r w:rsidRPr="00741A16">
        <w:rPr>
          <w:b/>
          <w:color w:val="FF0000"/>
          <w:sz w:val="27"/>
          <w:szCs w:val="27"/>
        </w:rPr>
        <w:t>Evidencija prijava koje nisu zadovoljile propisane uslove Javnog poziva</w:t>
      </w:r>
    </w:p>
    <w:tbl>
      <w:tblPr>
        <w:tblW w:w="134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60"/>
        <w:gridCol w:w="3899"/>
        <w:gridCol w:w="1418"/>
        <w:gridCol w:w="5245"/>
      </w:tblGrid>
      <w:tr w:rsidR="00994C77" w:rsidTr="00FF76AC">
        <w:trPr>
          <w:trHeight w:val="9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4C77" w:rsidRDefault="00994C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R. br.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4C77" w:rsidRDefault="00994C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D35FD3">
              <w:rPr>
                <w:rFonts w:ascii="Calibri" w:hAnsi="Calibri" w:cs="Calibri"/>
                <w:b/>
                <w:bCs/>
                <w:color w:val="000000"/>
              </w:rPr>
              <w:t>Podnosilac prijave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4C77" w:rsidRPr="00D35FD3" w:rsidRDefault="00994C77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 w:rsidRPr="00D35FD3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Naziv projekta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4C77" w:rsidRDefault="00994C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Voditelj/ica projekta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4C77" w:rsidRDefault="00994C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NAPOMENA</w:t>
            </w:r>
          </w:p>
        </w:tc>
      </w:tr>
      <w:tr w:rsidR="00994C77" w:rsidTr="00FF76AC">
        <w:trPr>
          <w:trHeight w:val="111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4C77" w:rsidRDefault="00994C77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4C77" w:rsidRDefault="00994C77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Prirodno-matematički fakultet,</w:t>
            </w:r>
            <w:r w:rsidRPr="00F64E60">
              <w:rPr>
                <w:rFonts w:ascii="Calibri" w:hAnsi="Calibri" w:cs="Calibri"/>
                <w:color w:val="000000"/>
              </w:rPr>
              <w:t xml:space="preserve"> Univerzitet u Sarajevu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4C77" w:rsidRDefault="00994C77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Green Office: centar za istraživanje, edukaciju i inovacije u oblasti održivog razvoja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4C77" w:rsidRDefault="00994C77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Amra Banda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A9A" w:rsidRDefault="00994C77" w:rsidP="00FD7A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Neodgovarajuća prijava. </w:t>
            </w:r>
          </w:p>
          <w:p w:rsidR="00994C77" w:rsidRDefault="00FD7A9A" w:rsidP="00FD7A9A"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="00994C77">
              <w:rPr>
                <w:rFonts w:ascii="Calibri" w:hAnsi="Calibri" w:cs="Calibri"/>
                <w:color w:val="000000"/>
                <w:sz w:val="20"/>
                <w:szCs w:val="20"/>
              </w:rPr>
              <w:t>ražena dopuna nije dostavljena u zadanom roku.</w:t>
            </w:r>
          </w:p>
        </w:tc>
      </w:tr>
      <w:tr w:rsidR="00994C77" w:rsidTr="00FF76AC">
        <w:trPr>
          <w:trHeight w:val="84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4C77" w:rsidRDefault="00994C77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4C77" w:rsidRDefault="00994C77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Univerzitet Sarajevska škola za nauku i tehnologiju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4C77" w:rsidRDefault="00994C77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Zdravstvena tehnologija-industrija 4.0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4C77" w:rsidRDefault="00994C77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Aida Hajdarpašić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7A9A" w:rsidRDefault="00994C77" w:rsidP="00A376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Neodgovarajuća prijava. </w:t>
            </w:r>
          </w:p>
          <w:p w:rsidR="00994C77" w:rsidRDefault="00994C77" w:rsidP="00A376A6">
            <w:r w:rsidRPr="00A376A6">
              <w:rPr>
                <w:rFonts w:ascii="Calibri" w:hAnsi="Calibri" w:cs="Calibri"/>
                <w:color w:val="000000"/>
                <w:sz w:val="20"/>
                <w:szCs w:val="20"/>
              </w:rPr>
              <w:t>Nije dostavljen niti jedan dokaz o visini troškova (predračuni, ponude i sl.).</w:t>
            </w:r>
            <w:r w:rsidR="00CE49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Traži se pokriće troškova koji se </w:t>
            </w:r>
            <w:r w:rsidR="00BD60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mogu finansirati (radionice i finalna konferencija). </w:t>
            </w:r>
          </w:p>
        </w:tc>
      </w:tr>
      <w:tr w:rsidR="00720245" w:rsidTr="00FF76AC">
        <w:trPr>
          <w:trHeight w:val="126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245" w:rsidRDefault="00720245" w:rsidP="007202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245" w:rsidRDefault="00720245" w:rsidP="007202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NTERNACIONALNI BURCH UNIVERZITET-INTERNATIONAL BURCH UNIVERSITY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245" w:rsidRDefault="00720245" w:rsidP="0072024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Bosanski atlas karcinoma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245" w:rsidRDefault="00720245" w:rsidP="0072024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Larisa Bešić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7A9A" w:rsidRDefault="00741A16" w:rsidP="007527C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1A16">
              <w:rPr>
                <w:rFonts w:ascii="Calibri" w:hAnsi="Calibri" w:cs="Calibri"/>
                <w:color w:val="000000"/>
                <w:sz w:val="20"/>
                <w:szCs w:val="20"/>
              </w:rPr>
              <w:t>Neodgovarajuća prijav</w:t>
            </w:r>
            <w:r w:rsidR="00E459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a. </w:t>
            </w:r>
          </w:p>
          <w:p w:rsidR="00720245" w:rsidRPr="00741A16" w:rsidRDefault="00E4598E" w:rsidP="007527C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Trajanje projekta 24 mjeseca, što je više od roka predviđenom kriterijima javnog poziva.</w:t>
            </w:r>
          </w:p>
        </w:tc>
      </w:tr>
      <w:tr w:rsidR="00994C77" w:rsidTr="00FF76AC">
        <w:trPr>
          <w:trHeight w:val="1001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4C77" w:rsidRDefault="00720245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4C77" w:rsidRDefault="00994C77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Tehnološki fakultet, Univerzitet u Tuzli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4C77" w:rsidRDefault="00994C77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Dimenzioniranje i instaliranje pilot postrojenja za tretman otpadnih voda iz procesa proizvodnje anhidrida maleinske kiseline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4C77" w:rsidRDefault="00994C77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Hana Alihodžić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7CB" w:rsidRDefault="00720245" w:rsidP="007527C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Neodgovarajuća prijava.</w:t>
            </w:r>
            <w:r w:rsidR="00741A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720245" w:rsidRPr="00720245" w:rsidRDefault="007527CB" w:rsidP="007527C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Priložena n</w:t>
            </w:r>
            <w:r w:rsidR="00720245" w:rsidRPr="007202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epotpuna ponuda za naučno istraživačku opremu. U tablici </w:t>
            </w:r>
            <w:r w:rsidR="00E459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budžeta </w:t>
            </w:r>
            <w:r w:rsidR="00720245" w:rsidRPr="00720245">
              <w:rPr>
                <w:rFonts w:ascii="Calibri" w:hAnsi="Calibri" w:cs="Calibri"/>
                <w:color w:val="000000"/>
                <w:sz w:val="20"/>
                <w:szCs w:val="20"/>
              </w:rPr>
              <w:t>nije naveden iznos koji sufinansira podnosilac prijave (troškovi pod r</w:t>
            </w:r>
            <w:r w:rsidR="0072024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720245" w:rsidRPr="00720245"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="00E4598E">
              <w:rPr>
                <w:rFonts w:ascii="Calibri" w:hAnsi="Calibri" w:cs="Calibri"/>
                <w:color w:val="000000"/>
                <w:sz w:val="20"/>
                <w:szCs w:val="20"/>
              </w:rPr>
              <w:t>r.</w:t>
            </w:r>
            <w:r w:rsidR="00CE49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20245" w:rsidRPr="00720245">
              <w:rPr>
                <w:rFonts w:ascii="Calibri" w:hAnsi="Calibri" w:cs="Calibri"/>
                <w:color w:val="000000"/>
                <w:sz w:val="20"/>
                <w:szCs w:val="20"/>
              </w:rPr>
              <w:t>1,3,4 i 5), niti je dostavljena izjava o sufinansiranju.</w:t>
            </w:r>
          </w:p>
          <w:p w:rsidR="00720245" w:rsidRPr="00720245" w:rsidRDefault="00720245" w:rsidP="007527C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 revidiranom </w:t>
            </w:r>
            <w:r w:rsidRPr="007202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budžetu ukupan trošak opreme (14.499,92 KM) je 30,</w:t>
            </w:r>
            <w:r w:rsidR="00E4598E">
              <w:rPr>
                <w:rFonts w:ascii="Calibri" w:hAnsi="Calibri" w:cs="Calibri"/>
                <w:color w:val="000000"/>
                <w:sz w:val="20"/>
                <w:szCs w:val="20"/>
              </w:rPr>
              <w:t>98 % od vrijednosti projekta,</w:t>
            </w:r>
            <w:r w:rsidRPr="007202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4598E" w:rsidRPr="00E4598E">
              <w:rPr>
                <w:rFonts w:ascii="Calibri" w:hAnsi="Calibri" w:cs="Calibri"/>
                <w:color w:val="000000"/>
                <w:sz w:val="20"/>
                <w:szCs w:val="20"/>
              </w:rPr>
              <w:t>što je više od dopuštenog prema kriterijima Javnog poziva.</w:t>
            </w:r>
          </w:p>
          <w:p w:rsidR="00E4598E" w:rsidRDefault="00720245" w:rsidP="007527C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024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Ukupni troškovi r</w:t>
            </w:r>
            <w:r w:rsidR="00D97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ada stručnog tima (15.000,00 KM) </w:t>
            </w:r>
            <w:r w:rsidRPr="00720245">
              <w:rPr>
                <w:rFonts w:ascii="Calibri" w:hAnsi="Calibri" w:cs="Calibri"/>
                <w:color w:val="000000"/>
                <w:sz w:val="20"/>
                <w:szCs w:val="20"/>
              </w:rPr>
              <w:t>su 32,05% vrijednosti ukupnog projekta</w:t>
            </w:r>
            <w:r w:rsidR="00E4598E" w:rsidRPr="00E459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što je više od dopuštenog prema kriterijima Javnog poziva.</w:t>
            </w:r>
            <w:r w:rsidRPr="007202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994C77" w:rsidRPr="00994C77" w:rsidRDefault="00720245" w:rsidP="007527C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0245">
              <w:rPr>
                <w:rFonts w:ascii="Calibri" w:hAnsi="Calibri" w:cs="Calibri"/>
                <w:color w:val="000000"/>
                <w:sz w:val="20"/>
                <w:szCs w:val="20"/>
              </w:rPr>
              <w:t>Ukupni troškovi putovanja s</w:t>
            </w:r>
            <w:r w:rsidR="00741A16">
              <w:rPr>
                <w:rFonts w:ascii="Calibri" w:hAnsi="Calibri" w:cs="Calibri"/>
                <w:color w:val="000000"/>
                <w:sz w:val="20"/>
                <w:szCs w:val="20"/>
              </w:rPr>
              <w:t>u 5,34% od vrijednosti projekta, što je više od dopuštenog prema kriterijima Javnog poziva.</w:t>
            </w:r>
          </w:p>
        </w:tc>
      </w:tr>
      <w:tr w:rsidR="00720245" w:rsidTr="00FF76AC">
        <w:trPr>
          <w:trHeight w:val="1001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245" w:rsidRDefault="00720245" w:rsidP="007202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245" w:rsidRDefault="00720245" w:rsidP="007202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 CENTAR ZA NAPREDNE TEHNOLOGIJE U SARAJEVU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245" w:rsidRDefault="00720245" w:rsidP="0072024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BlueGreen Mobility (Spoj policijske "plave" službe i "zelene" e-tehnologije)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245" w:rsidRDefault="00720245" w:rsidP="0072024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Mehmed Konaković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1A16" w:rsidRDefault="00741A16" w:rsidP="007527C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Neodgovarajuća prijava.</w:t>
            </w:r>
            <w:r w:rsidR="00720245" w:rsidRPr="007202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D975DB" w:rsidRDefault="00720245" w:rsidP="007527C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02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 budžetu nisu razdvojene kategorije troškova, iako je </w:t>
            </w:r>
            <w:r w:rsidR="00E459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 </w:t>
            </w:r>
            <w:r w:rsidRPr="00720245">
              <w:rPr>
                <w:rFonts w:ascii="Calibri" w:hAnsi="Calibri" w:cs="Calibri"/>
                <w:color w:val="000000"/>
                <w:sz w:val="20"/>
                <w:szCs w:val="20"/>
              </w:rPr>
              <w:t>traženo</w:t>
            </w:r>
            <w:r w:rsidR="00D97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dopunama dokumentacije. </w:t>
            </w:r>
            <w:r w:rsidRPr="00720245">
              <w:rPr>
                <w:rFonts w:ascii="Calibri" w:hAnsi="Calibri" w:cs="Calibri"/>
                <w:color w:val="000000"/>
                <w:sz w:val="20"/>
                <w:szCs w:val="20"/>
              </w:rPr>
              <w:t>Dostavljen dokaz da nema neizmirenih poreskih obaveza (di</w:t>
            </w:r>
            <w:r w:rsidR="00E4598E">
              <w:rPr>
                <w:rFonts w:ascii="Calibri" w:hAnsi="Calibri" w:cs="Calibri"/>
                <w:color w:val="000000"/>
                <w:sz w:val="20"/>
                <w:szCs w:val="20"/>
              </w:rPr>
              <w:t>rektni i indirektni porezi) za p</w:t>
            </w:r>
            <w:r w:rsidRPr="00720245">
              <w:rPr>
                <w:rFonts w:ascii="Calibri" w:hAnsi="Calibri" w:cs="Calibri"/>
                <w:color w:val="000000"/>
                <w:sz w:val="20"/>
                <w:szCs w:val="20"/>
              </w:rPr>
              <w:t>artnera</w:t>
            </w:r>
            <w:r w:rsidR="00E459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iz privrede</w:t>
            </w:r>
            <w:r w:rsidRPr="00720245">
              <w:rPr>
                <w:rFonts w:ascii="Calibri" w:hAnsi="Calibri" w:cs="Calibri"/>
                <w:color w:val="000000"/>
                <w:sz w:val="20"/>
                <w:szCs w:val="20"/>
              </w:rPr>
              <w:t>, a traženo za instituciju podno</w:t>
            </w:r>
            <w:r w:rsidR="00FF76A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sitelja prijave. </w:t>
            </w:r>
          </w:p>
          <w:p w:rsidR="00720245" w:rsidRDefault="00E4598E" w:rsidP="007527C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Iako je traženo</w:t>
            </w:r>
            <w:r w:rsidR="00720245" w:rsidRPr="007202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da se dostave ponude za sve nabavke, kao i obrazloženje za eksterne usluge, nisu dostavljene ponude niti obrazloženje za troškove pod r</w:t>
            </w:r>
            <w:r w:rsidR="00741A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720245" w:rsidRPr="00720245"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="00741A16">
              <w:rPr>
                <w:rFonts w:ascii="Calibri" w:hAnsi="Calibri" w:cs="Calibri"/>
                <w:color w:val="000000"/>
                <w:sz w:val="20"/>
                <w:szCs w:val="20"/>
              </w:rPr>
              <w:t>r. 5,</w:t>
            </w:r>
            <w:r w:rsidR="00BD60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1A16">
              <w:rPr>
                <w:rFonts w:ascii="Calibri" w:hAnsi="Calibri" w:cs="Calibri"/>
                <w:color w:val="000000"/>
                <w:sz w:val="20"/>
                <w:szCs w:val="20"/>
              </w:rPr>
              <w:t>6,</w:t>
            </w:r>
            <w:r w:rsidR="00BD60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1A16">
              <w:rPr>
                <w:rFonts w:ascii="Calibri" w:hAnsi="Calibri" w:cs="Calibri"/>
                <w:color w:val="000000"/>
                <w:sz w:val="20"/>
                <w:szCs w:val="20"/>
              </w:rPr>
              <w:t>9 i 10.</w:t>
            </w:r>
          </w:p>
        </w:tc>
      </w:tr>
      <w:tr w:rsidR="00720245" w:rsidTr="005B312D">
        <w:trPr>
          <w:trHeight w:val="182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0245" w:rsidRDefault="00720245" w:rsidP="007202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0245" w:rsidRDefault="00720245" w:rsidP="007202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Elektrotehnički fakultet, Univerzitet u Sarajevu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0245" w:rsidRDefault="00720245" w:rsidP="0072024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Razvoj sistema za skladištenje energije u fotonaponskim elektranama sa ciljem održive energetske tranzicije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0245" w:rsidRDefault="00720245" w:rsidP="0072024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Senad Huseinbegović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6AC" w:rsidRDefault="00720245" w:rsidP="00741A16">
            <w:pPr>
              <w:rPr>
                <w:sz w:val="20"/>
                <w:szCs w:val="20"/>
              </w:rPr>
            </w:pPr>
            <w:r w:rsidRPr="00FF76AC">
              <w:rPr>
                <w:sz w:val="20"/>
                <w:szCs w:val="20"/>
              </w:rPr>
              <w:t xml:space="preserve">Neodgovarajuća prijava. </w:t>
            </w:r>
          </w:p>
          <w:p w:rsidR="00720245" w:rsidRPr="005B312D" w:rsidRDefault="005B312D" w:rsidP="00BD6023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r w:rsidRPr="005B312D">
              <w:rPr>
                <w:rFonts w:cstheme="minorHAnsi"/>
                <w:sz w:val="20"/>
                <w:szCs w:val="20"/>
                <w:lang w:val="bs-Latn-BA"/>
              </w:rPr>
              <w:t xml:space="preserve">Nakon uvida u Ponudu 1 (BYD Battery-Box Premium HVM-11.0), </w:t>
            </w:r>
            <w:r w:rsidR="0074158B">
              <w:rPr>
                <w:rFonts w:cstheme="minorHAnsi"/>
                <w:sz w:val="20"/>
                <w:szCs w:val="20"/>
                <w:lang w:val="bs-Latn-BA"/>
              </w:rPr>
              <w:t>utvr</w:t>
            </w:r>
            <w:r w:rsidR="0093118E">
              <w:rPr>
                <w:rFonts w:cstheme="minorHAnsi"/>
                <w:sz w:val="20"/>
                <w:szCs w:val="20"/>
                <w:lang w:val="bs-Latn-BA"/>
              </w:rPr>
              <w:t>đ</w:t>
            </w:r>
            <w:r w:rsidR="0074158B">
              <w:rPr>
                <w:rFonts w:cstheme="minorHAnsi"/>
                <w:sz w:val="20"/>
                <w:szCs w:val="20"/>
                <w:lang w:val="bs-Latn-BA"/>
              </w:rPr>
              <w:t xml:space="preserve">eno je da se </w:t>
            </w:r>
            <w:r w:rsidRPr="005B312D">
              <w:rPr>
                <w:rFonts w:cstheme="minorHAnsi"/>
                <w:sz w:val="20"/>
                <w:szCs w:val="20"/>
                <w:lang w:val="bs-Latn-BA"/>
              </w:rPr>
              <w:t>radi o opre</w:t>
            </w:r>
            <w:r w:rsidR="0074158B">
              <w:rPr>
                <w:rFonts w:cstheme="minorHAnsi"/>
                <w:sz w:val="20"/>
                <w:szCs w:val="20"/>
                <w:lang w:val="bs-Latn-BA"/>
              </w:rPr>
              <w:t>mi, a ne o potrošnom materi</w:t>
            </w:r>
            <w:r w:rsidR="007527CB">
              <w:rPr>
                <w:rFonts w:cstheme="minorHAnsi"/>
                <w:sz w:val="20"/>
                <w:szCs w:val="20"/>
                <w:lang w:val="bs-Latn-BA"/>
              </w:rPr>
              <w:t>jalu, kako je navedeno u budžet</w:t>
            </w:r>
            <w:r w:rsidR="0074158B">
              <w:rPr>
                <w:rFonts w:cstheme="minorHAnsi"/>
                <w:sz w:val="20"/>
                <w:szCs w:val="20"/>
                <w:lang w:val="bs-Latn-BA"/>
              </w:rPr>
              <w:t>u projekta.</w:t>
            </w:r>
            <w:r w:rsidRPr="005B312D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BD6023">
              <w:rPr>
                <w:rFonts w:cstheme="minorHAnsi"/>
                <w:sz w:val="20"/>
                <w:szCs w:val="20"/>
                <w:lang w:val="bs-Latn-BA"/>
              </w:rPr>
              <w:t>I</w:t>
            </w:r>
            <w:r w:rsidR="007527CB">
              <w:rPr>
                <w:rFonts w:cstheme="minorHAnsi"/>
                <w:sz w:val="20"/>
                <w:szCs w:val="20"/>
                <w:lang w:val="bs-Latn-BA"/>
              </w:rPr>
              <w:t xml:space="preserve">znos </w:t>
            </w:r>
            <w:r w:rsidR="0074158B">
              <w:rPr>
                <w:rFonts w:cstheme="minorHAnsi"/>
                <w:sz w:val="20"/>
                <w:szCs w:val="20"/>
                <w:lang w:val="bs-Latn-BA"/>
              </w:rPr>
              <w:t>na</w:t>
            </w:r>
            <w:r w:rsidR="007527CB">
              <w:rPr>
                <w:rFonts w:cstheme="minorHAnsi"/>
                <w:sz w:val="20"/>
                <w:szCs w:val="20"/>
                <w:lang w:val="bs-Latn-BA"/>
              </w:rPr>
              <w:t>vedene</w:t>
            </w:r>
            <w:r w:rsidR="0074158B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Pr="005B312D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7527CB">
              <w:rPr>
                <w:rFonts w:cstheme="minorHAnsi"/>
                <w:sz w:val="20"/>
                <w:szCs w:val="20"/>
                <w:lang w:val="bs-Latn-BA"/>
              </w:rPr>
              <w:t>ponude</w:t>
            </w:r>
            <w:r w:rsidR="00BD6023">
              <w:rPr>
                <w:rFonts w:cstheme="minorHAnsi"/>
                <w:sz w:val="20"/>
                <w:szCs w:val="20"/>
                <w:lang w:val="bs-Latn-BA"/>
              </w:rPr>
              <w:t xml:space="preserve"> pribrojen</w:t>
            </w:r>
            <w:r w:rsidR="0074158B">
              <w:rPr>
                <w:rFonts w:cstheme="minorHAnsi"/>
                <w:sz w:val="20"/>
                <w:szCs w:val="20"/>
                <w:lang w:val="bs-Latn-BA"/>
              </w:rPr>
              <w:t xml:space="preserve"> troškovima</w:t>
            </w:r>
            <w:r w:rsidRPr="005B312D">
              <w:rPr>
                <w:rFonts w:cstheme="minorHAnsi"/>
                <w:sz w:val="20"/>
                <w:szCs w:val="20"/>
                <w:lang w:val="bs-Latn-BA"/>
              </w:rPr>
              <w:t xml:space="preserve"> opreme</w:t>
            </w:r>
            <w:r w:rsidR="00BD6023">
              <w:rPr>
                <w:rFonts w:cstheme="minorHAnsi"/>
                <w:sz w:val="20"/>
                <w:szCs w:val="20"/>
                <w:lang w:val="bs-Latn-BA"/>
              </w:rPr>
              <w:t xml:space="preserve"> pokazuje da</w:t>
            </w:r>
            <w:r w:rsidRPr="005B312D">
              <w:rPr>
                <w:rFonts w:cstheme="minorHAnsi"/>
                <w:sz w:val="20"/>
                <w:szCs w:val="20"/>
                <w:lang w:val="bs-Latn-BA"/>
              </w:rPr>
              <w:t xml:space="preserve"> procentualno učešće ovog troška </w:t>
            </w:r>
            <w:r w:rsidR="00BD6023">
              <w:rPr>
                <w:rFonts w:cstheme="minorHAnsi"/>
                <w:sz w:val="20"/>
                <w:szCs w:val="20"/>
                <w:lang w:val="bs-Latn-BA"/>
              </w:rPr>
              <w:t xml:space="preserve">iznosi </w:t>
            </w:r>
            <w:r w:rsidRPr="005B312D">
              <w:rPr>
                <w:rFonts w:cstheme="minorHAnsi"/>
                <w:sz w:val="20"/>
                <w:szCs w:val="20"/>
                <w:lang w:val="bs-Latn-BA"/>
              </w:rPr>
              <w:t>39 % u odnos</w:t>
            </w:r>
            <w:r w:rsidR="0074158B">
              <w:rPr>
                <w:rFonts w:cstheme="minorHAnsi"/>
                <w:sz w:val="20"/>
                <w:szCs w:val="20"/>
                <w:lang w:val="bs-Latn-BA"/>
              </w:rPr>
              <w:t>u na ukupnu vrijednost projekta, što je više od dopuštenog prema kriterijima Javnog poziva.</w:t>
            </w:r>
            <w:bookmarkStart w:id="0" w:name="_GoBack"/>
            <w:bookmarkEnd w:id="0"/>
          </w:p>
        </w:tc>
      </w:tr>
    </w:tbl>
    <w:p w:rsidR="001D5391" w:rsidRDefault="001D5391" w:rsidP="001D5391">
      <w:pPr>
        <w:jc w:val="center"/>
        <w:rPr>
          <w:b/>
          <w:color w:val="FF0000"/>
          <w:sz w:val="24"/>
          <w:szCs w:val="24"/>
        </w:rPr>
      </w:pPr>
    </w:p>
    <w:p w:rsidR="00741A16" w:rsidRPr="00B73E0A" w:rsidRDefault="00741A16" w:rsidP="00741A16">
      <w:pPr>
        <w:rPr>
          <w:b/>
        </w:rPr>
      </w:pPr>
      <w:r w:rsidRPr="00B73E0A">
        <w:rPr>
          <w:b/>
        </w:rPr>
        <w:t>Napomena:</w:t>
      </w:r>
    </w:p>
    <w:p w:rsidR="006D5421" w:rsidRPr="007527CB" w:rsidRDefault="00741A16" w:rsidP="007527CB">
      <w:r w:rsidRPr="00B73E0A">
        <w:rPr>
          <w:b/>
        </w:rPr>
        <w:t>Za prijave koje nisu zadovoljil</w:t>
      </w:r>
      <w:r>
        <w:rPr>
          <w:b/>
        </w:rPr>
        <w:t xml:space="preserve">e propisane uslove, odnosno administrativno-kvalifikacijske kriterije Javnog poziva: </w:t>
      </w:r>
      <w:r w:rsidRPr="00E14E1D">
        <w:t>Eventualni prigovori se mogu izjaviti u roku od 8 dana od dana objave.</w:t>
      </w:r>
    </w:p>
    <w:sectPr w:rsidR="006D5421" w:rsidRPr="007527CB" w:rsidSect="00F64E60"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D8"/>
    <w:rsid w:val="00114F0B"/>
    <w:rsid w:val="001C6F76"/>
    <w:rsid w:val="001D5391"/>
    <w:rsid w:val="0023578E"/>
    <w:rsid w:val="00243B47"/>
    <w:rsid w:val="002726D8"/>
    <w:rsid w:val="002B772F"/>
    <w:rsid w:val="003404D3"/>
    <w:rsid w:val="004170F9"/>
    <w:rsid w:val="004E2BEB"/>
    <w:rsid w:val="00534B3C"/>
    <w:rsid w:val="005A5532"/>
    <w:rsid w:val="005B312D"/>
    <w:rsid w:val="00623293"/>
    <w:rsid w:val="006D5421"/>
    <w:rsid w:val="0071498F"/>
    <w:rsid w:val="007153AD"/>
    <w:rsid w:val="00720245"/>
    <w:rsid w:val="00721920"/>
    <w:rsid w:val="0074158B"/>
    <w:rsid w:val="00741A16"/>
    <w:rsid w:val="007527CB"/>
    <w:rsid w:val="007E58CF"/>
    <w:rsid w:val="00822BC6"/>
    <w:rsid w:val="009118EA"/>
    <w:rsid w:val="0093118E"/>
    <w:rsid w:val="00944242"/>
    <w:rsid w:val="00994C77"/>
    <w:rsid w:val="009B7B11"/>
    <w:rsid w:val="009F7957"/>
    <w:rsid w:val="00A20993"/>
    <w:rsid w:val="00A376A6"/>
    <w:rsid w:val="00A514C7"/>
    <w:rsid w:val="00AD1D60"/>
    <w:rsid w:val="00B73E0A"/>
    <w:rsid w:val="00BD6023"/>
    <w:rsid w:val="00C74D6D"/>
    <w:rsid w:val="00CE491A"/>
    <w:rsid w:val="00D35FD3"/>
    <w:rsid w:val="00D95F2E"/>
    <w:rsid w:val="00D975DB"/>
    <w:rsid w:val="00DD5802"/>
    <w:rsid w:val="00E14E1D"/>
    <w:rsid w:val="00E4598E"/>
    <w:rsid w:val="00E93066"/>
    <w:rsid w:val="00EE0338"/>
    <w:rsid w:val="00F37C09"/>
    <w:rsid w:val="00F64E60"/>
    <w:rsid w:val="00FD7A9A"/>
    <w:rsid w:val="00FF2A9E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4401"/>
  <w15:chartTrackingRefBased/>
  <w15:docId w15:val="{79548C9F-A2E4-4124-8A49-A524CF88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7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E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4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</cp:revision>
  <cp:lastPrinted>2024-11-13T13:30:00Z</cp:lastPrinted>
  <dcterms:created xsi:type="dcterms:W3CDTF">2024-12-06T08:34:00Z</dcterms:created>
  <dcterms:modified xsi:type="dcterms:W3CDTF">2024-12-06T08:34:00Z</dcterms:modified>
</cp:coreProperties>
</file>