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77777777" w:rsidR="00531CAA" w:rsidRPr="00825957" w:rsidRDefault="00531CAA" w:rsidP="00531CAA">
      <w:pPr>
        <w:jc w:val="center"/>
        <w:rPr>
          <w:b/>
          <w:color w:val="000000" w:themeColor="text1"/>
          <w:sz w:val="32"/>
          <w:szCs w:val="32"/>
        </w:rPr>
      </w:pPr>
      <w:r w:rsidRPr="00825957">
        <w:rPr>
          <w:b/>
          <w:color w:val="000000" w:themeColor="text1"/>
          <w:sz w:val="32"/>
          <w:szCs w:val="32"/>
        </w:rPr>
        <w:t>UPUTSTVO ZA PODNOSIOCE PRIJAVE</w:t>
      </w:r>
    </w:p>
    <w:p w14:paraId="2551F22A" w14:textId="5D4DA3AC" w:rsidR="00531CAA" w:rsidRPr="00825957" w:rsidRDefault="00EB0E99" w:rsidP="00531CAA">
      <w:pPr>
        <w:rPr>
          <w:color w:val="000000" w:themeColor="text1"/>
          <w:sz w:val="24"/>
          <w:szCs w:val="24"/>
        </w:rPr>
      </w:pPr>
      <w:r w:rsidRPr="00825957">
        <w:rPr>
          <w:color w:val="000000" w:themeColor="text1"/>
          <w:sz w:val="24"/>
          <w:szCs w:val="24"/>
        </w:rPr>
        <w:t>Ovo uputstvo služi u svrhu informiranja i pružanja pomoći svima zainteresiranima za podnošenje prijava na Javni poziv za finansiranje/sufinansiranje programa i projekata u oblasti nauke u 2026. godini Federalnog ministarstva obrazovanja i nauke (u daljnjem tekstu: Ministarstvo)</w:t>
      </w:r>
    </w:p>
    <w:p w14:paraId="2536FE70" w14:textId="77777777" w:rsidR="00EB0E99" w:rsidRPr="00825957" w:rsidRDefault="00EB0E99" w:rsidP="00531CAA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77777777" w:rsidR="00A40C84" w:rsidRPr="00825957" w:rsidRDefault="00A40C84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TRANSFER ZA OBLAST NAUKE OD ZNAČAJA ZA FEDERACIJU BIH</w:t>
            </w:r>
          </w:p>
          <w:p w14:paraId="1390DDC9" w14:textId="1376EAC6" w:rsidR="00A40C84" w:rsidRPr="00825957" w:rsidRDefault="00A40C84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00B414A8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avni 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>poziv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>za finansiranje/sufinansiranje programa i projekata u oblasti nauke u 202</w:t>
            </w:r>
            <w:r w:rsidR="00CC2322" w:rsidRPr="0082595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>. godini</w:t>
            </w:r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3FB3E353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Opis oblasti koja je predmet finansiranja</w:t>
            </w:r>
          </w:p>
        </w:tc>
        <w:tc>
          <w:tcPr>
            <w:tcW w:w="6390" w:type="dxa"/>
            <w:vAlign w:val="center"/>
          </w:tcPr>
          <w:p w14:paraId="43765485" w14:textId="62A64212" w:rsidR="008A43F2" w:rsidRPr="00825957" w:rsidRDefault="00072C5F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Unapređivati naučno-istraživačku i istraživačko-razvojnu djelatnost u Federaciji BiH.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23E13ECE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Opći i posebni ciljevi Programa, koji je predmet javnog poziva, i prioritet</w:t>
            </w:r>
            <w:r w:rsidR="00072C5F" w:rsidRPr="00825957">
              <w:rPr>
                <w:b/>
                <w:bCs/>
                <w:color w:val="000000" w:themeColor="text1"/>
              </w:rPr>
              <w:t>i</w:t>
            </w:r>
            <w:r w:rsidRPr="00825957">
              <w:rPr>
                <w:b/>
                <w:bCs/>
                <w:color w:val="000000" w:themeColor="text1"/>
              </w:rPr>
              <w:t xml:space="preserve"> sa osnovnim i specifičnim programskim oblastima za dodjelu budžetskih sredstava</w:t>
            </w:r>
          </w:p>
        </w:tc>
        <w:tc>
          <w:tcPr>
            <w:tcW w:w="6390" w:type="dxa"/>
            <w:vAlign w:val="center"/>
          </w:tcPr>
          <w:p w14:paraId="3F0DED95" w14:textId="73295183" w:rsidR="00DD3831" w:rsidRPr="00825957" w:rsidRDefault="00821984" w:rsidP="00821984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Podrška realizaciji projekata koji </w:t>
            </w:r>
            <w:r w:rsidR="00CC2322" w:rsidRPr="00825957">
              <w:rPr>
                <w:color w:val="000000" w:themeColor="text1"/>
              </w:rPr>
              <w:t>pridonose jačanju javne svijesti o ulozi i značaju nauke u ostvarivanju društvenog i privrednog prosperiteta i nužnosti povećanja ulaganja u razvoj nauke. Podrška organizaciji domaćih i međunarodnih naučnih skupova, bibliotečkoj djelatnosti za potrebe istraživanja, popularizaciji nauke i promociji rezultata naučno-istraživačkog rada. Podrška razvoju kompetencija naučnika istraživača te naučnom usavršavanju istraživača i njihovom aktivnom uključivanju u Evropski istraživački prostor (ERA). Jačanje istraživačke infrastrukture.</w:t>
            </w:r>
          </w:p>
        </w:tc>
      </w:tr>
      <w:tr w:rsidR="00825957" w:rsidRPr="00825957" w14:paraId="0C6F348C" w14:textId="77777777" w:rsidTr="00470877">
        <w:trPr>
          <w:trHeight w:val="5220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4850D5DB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Ukupna vrijednost Programa i iznosi predviđeni za pojedine programske oblasti, najniži i najviši finansijski iznos koji može biti dodijeljen za pojedini program ili projekt i po mogućnosti očekivani broj programa ili projekata koji će se finansirati iz Programa, odnosno pojedinih programskih oblasti</w:t>
            </w:r>
          </w:p>
        </w:tc>
        <w:tc>
          <w:tcPr>
            <w:tcW w:w="6390" w:type="dxa"/>
            <w:vAlign w:val="center"/>
          </w:tcPr>
          <w:p w14:paraId="1321231B" w14:textId="2839304E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Ukupna vrijednost Programa: 1.450.000,00 KM</w:t>
            </w:r>
          </w:p>
          <w:p w14:paraId="0223CAC7" w14:textId="67DE7DD1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Iznosi predviđeni za pojedine programske oblasti:</w:t>
            </w:r>
          </w:p>
          <w:p w14:paraId="5D8D9CEE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  <w:p w14:paraId="6C152585" w14:textId="0BF5B071" w:rsidR="00470877" w:rsidRPr="00825957" w:rsidRDefault="00470877" w:rsidP="00470877">
            <w:pPr>
              <w:pStyle w:val="Odlomakpopisa"/>
              <w:numPr>
                <w:ilvl w:val="0"/>
                <w:numId w:val="1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1. Podrška izdavanju referentnih naučnih časopisa, podrška postizanju referentnosti domaćih naučnih časopisa i pokretanju novih naučnih časopisa </w:t>
            </w:r>
          </w:p>
          <w:p w14:paraId="627A340D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1BA2F0FC" w14:textId="7324B680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sredstava:  300.000,00 KM</w:t>
            </w:r>
          </w:p>
          <w:p w14:paraId="6EC0B50B" w14:textId="2CA691D1" w:rsidR="00470877" w:rsidRPr="00825957" w:rsidRDefault="00470877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kategoriji „vrhunski naučni časopisi“ minimalni iznos: 8.000,00 KM, maksimalni iznos: 12.000,00 KM.</w:t>
            </w:r>
          </w:p>
          <w:p w14:paraId="5A165971" w14:textId="2EEAB848" w:rsidR="00470877" w:rsidRPr="00825957" w:rsidRDefault="00470877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kategoriji „naučni časopisi u razvoju“ minimalni iznos: 4.000,00 KM, maksimalni iznos: 6.000,00 KM.</w:t>
            </w:r>
          </w:p>
          <w:p w14:paraId="08A5D102" w14:textId="0F003528" w:rsidR="00470877" w:rsidRPr="00825957" w:rsidRDefault="00470877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kategoriji „pokretanje novih naučnih časopisa“ minimalni iznos: 4.000,00 KM, maksimalni iznos: 6.000,00 KM.</w:t>
            </w:r>
          </w:p>
          <w:p w14:paraId="3808C40A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17E00829" w14:textId="71933943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Visokoškolske ustanove koje izdaju naučne časopise mogu kandidirati najviše 10 časopisa, naučno-istraživačke organizacije osnovane prema zakonima o naučno-istraživačkoj djelatnosti koje izdaju naučne časopise najviše 2 časopisa, a druge neprofitne organizacije koje izdaju naučne časopise najviše 2 časopisa.</w:t>
            </w:r>
          </w:p>
          <w:p w14:paraId="12F998FF" w14:textId="10123174" w:rsidR="00470877" w:rsidRPr="00825957" w:rsidRDefault="00470877" w:rsidP="00921BB6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</w:tc>
      </w:tr>
      <w:tr w:rsidR="00825957" w:rsidRPr="00825957" w14:paraId="3951F8C6" w14:textId="77777777" w:rsidTr="00470877">
        <w:trPr>
          <w:trHeight w:val="2126"/>
        </w:trPr>
        <w:tc>
          <w:tcPr>
            <w:tcW w:w="578" w:type="dxa"/>
            <w:vMerge/>
            <w:vAlign w:val="center"/>
          </w:tcPr>
          <w:p w14:paraId="5FECBC9F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180CFDB9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5A9E4CD4" w14:textId="77777777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2. Podrška organizaciji domaćih i međunarodnih naučnih skupova</w:t>
            </w:r>
          </w:p>
          <w:p w14:paraId="22D26033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05F641C0" w14:textId="128210FC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 za Program 2:  300.000,00 KM</w:t>
            </w:r>
          </w:p>
          <w:p w14:paraId="53452955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minimalni iznos: 4.000,00 KM, maksimalni iznos: 12.000,00 KM</w:t>
            </w:r>
          </w:p>
          <w:p w14:paraId="1F4F7FC4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7E54C88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Visokoškolske ustanove – univerziteti mogu prijaviti najviše 7 skupova, naučno-istraživačke organizacije osnovane prema zakonima o naučno-istraživačkoj djelatnosti najviše 1 skup.</w:t>
            </w:r>
          </w:p>
          <w:p w14:paraId="42B5DE70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56235124" w14:textId="77777777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3. Sufinansiranje istraživačkog rada pojedinaca, kraćih specijalizacija, postdoktorskih studija, usavršavanja i studijskih boravaka u zemlji i inostranstvu</w:t>
            </w:r>
            <w:r w:rsidRPr="00825957">
              <w:rPr>
                <w:b/>
                <w:color w:val="000000" w:themeColor="text1"/>
              </w:rPr>
              <w:tab/>
            </w:r>
          </w:p>
          <w:p w14:paraId="5F05171F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23ECC5D8" w14:textId="7E1DF9CD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sredstava: 400.000,00 KM</w:t>
            </w:r>
          </w:p>
          <w:p w14:paraId="4D6EBB4C" w14:textId="16FD05AC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minimalni iznos: 2.000,00 KM, maksimalni iznos: 5.000,00 KM</w:t>
            </w:r>
          </w:p>
          <w:p w14:paraId="3B777A15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56E7381" w14:textId="659E1F27" w:rsidR="00470877" w:rsidRPr="00825957" w:rsidRDefault="00921BB6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Aplikant </w:t>
            </w:r>
            <w:r w:rsidR="00470877" w:rsidRPr="00825957">
              <w:rPr>
                <w:color w:val="000000" w:themeColor="text1"/>
              </w:rPr>
              <w:t>može prijaviti najviše 1 projekat</w:t>
            </w:r>
            <w:r w:rsidR="004705BE" w:rsidRPr="00825957">
              <w:rPr>
                <w:color w:val="000000" w:themeColor="text1"/>
              </w:rPr>
              <w:t xml:space="preserve"> po ovom programu</w:t>
            </w:r>
            <w:r w:rsidR="00470877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9E0F07E" w14:textId="77777777" w:rsidTr="00470877">
        <w:trPr>
          <w:trHeight w:val="1320"/>
        </w:trPr>
        <w:tc>
          <w:tcPr>
            <w:tcW w:w="578" w:type="dxa"/>
            <w:vMerge/>
            <w:vAlign w:val="center"/>
          </w:tcPr>
          <w:p w14:paraId="131C9639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4ABBB9A3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2730E09E" w14:textId="77777777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4. Podrška projektima popularizacije nauke</w:t>
            </w:r>
            <w:r w:rsidRPr="00825957">
              <w:rPr>
                <w:b/>
                <w:color w:val="000000" w:themeColor="text1"/>
              </w:rPr>
              <w:tab/>
            </w:r>
          </w:p>
          <w:p w14:paraId="1925DD33" w14:textId="77777777" w:rsidR="00470877" w:rsidRPr="00825957" w:rsidRDefault="00470877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sredstava: 100.000,00 KM</w:t>
            </w:r>
          </w:p>
          <w:p w14:paraId="5CA3B229" w14:textId="3E3C9881" w:rsidR="00470877" w:rsidRPr="00825957" w:rsidRDefault="00470877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minimalni iznos: 2.000,00 KM, maksimalni iznos: 4.000,00 KM</w:t>
            </w:r>
          </w:p>
          <w:p w14:paraId="038D7E3F" w14:textId="77777777" w:rsidR="004705BE" w:rsidRPr="00825957" w:rsidRDefault="004705BE" w:rsidP="00470877">
            <w:pPr>
              <w:pStyle w:val="Odlomakpopisa"/>
              <w:spacing w:after="120"/>
              <w:ind w:left="767"/>
              <w:rPr>
                <w:color w:val="000000" w:themeColor="text1"/>
              </w:rPr>
            </w:pPr>
          </w:p>
          <w:p w14:paraId="1ECD6D25" w14:textId="41CD9D10" w:rsidR="00470877" w:rsidRPr="00825957" w:rsidRDefault="004705BE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Korisnik sredstava može prijaviti najviše 1 projekat po ovom programu.</w:t>
            </w:r>
          </w:p>
        </w:tc>
      </w:tr>
      <w:tr w:rsidR="00825957" w:rsidRPr="00825957" w14:paraId="36E7546A" w14:textId="77777777" w:rsidTr="00470877">
        <w:trPr>
          <w:trHeight w:val="1260"/>
        </w:trPr>
        <w:tc>
          <w:tcPr>
            <w:tcW w:w="578" w:type="dxa"/>
            <w:vMerge/>
            <w:vAlign w:val="center"/>
          </w:tcPr>
          <w:p w14:paraId="5951446D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1DBAF379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1F8C8D2E" w14:textId="77777777" w:rsidR="004705BE" w:rsidRPr="00825957" w:rsidRDefault="004705BE" w:rsidP="004705BE">
            <w:pPr>
              <w:pStyle w:val="Odlomakpopisa"/>
              <w:numPr>
                <w:ilvl w:val="0"/>
                <w:numId w:val="14"/>
              </w:numPr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  <w:u w:val="single"/>
              </w:rPr>
              <w:t>5. Podrška osnaživanju bibliotečkih fondova za istraživanja</w:t>
            </w:r>
            <w:r w:rsidRPr="00825957">
              <w:rPr>
                <w:b/>
                <w:color w:val="000000" w:themeColor="text1"/>
              </w:rPr>
              <w:t xml:space="preserve"> Ukupan iznos raspoloživih sredstava: 150.000,00 KM</w:t>
            </w:r>
          </w:p>
          <w:p w14:paraId="6E10E112" w14:textId="0FA7FE99" w:rsidR="004705BE" w:rsidRPr="00825957" w:rsidRDefault="004705BE" w:rsidP="004705BE">
            <w:pPr>
              <w:pStyle w:val="Odlomakpopisa"/>
              <w:spacing w:after="120"/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>minimalni iznos: 2.000,00 KM, maksimalni iznos: 6.000,00 KM</w:t>
            </w:r>
          </w:p>
          <w:p w14:paraId="3AF4ADCF" w14:textId="17284835" w:rsidR="00470877" w:rsidRPr="00825957" w:rsidRDefault="004705BE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>Korisnik sredstava može prijaviti najviše 1 projekat po ovom programu.</w:t>
            </w:r>
          </w:p>
          <w:p w14:paraId="486279E1" w14:textId="68B076C9" w:rsidR="00921BB6" w:rsidRPr="00825957" w:rsidRDefault="00921BB6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>Napomena: Ukoliko u sklopu univerziteta djeluju kao samostalne cjeline biblioteke pri pojedinim fakultetima prihvatljivo je da se dostavi više projekata, najviše 10.</w:t>
            </w:r>
          </w:p>
          <w:p w14:paraId="281B35AF" w14:textId="0ABCED50" w:rsidR="00470877" w:rsidRPr="00825957" w:rsidRDefault="00470877" w:rsidP="00470877">
            <w:pPr>
              <w:overflowPunct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  <w:tr w:rsidR="00825957" w:rsidRPr="00825957" w14:paraId="10B40AA6" w14:textId="77777777" w:rsidTr="00470877">
        <w:trPr>
          <w:trHeight w:val="1320"/>
        </w:trPr>
        <w:tc>
          <w:tcPr>
            <w:tcW w:w="578" w:type="dxa"/>
            <w:vMerge/>
            <w:vAlign w:val="center"/>
          </w:tcPr>
          <w:p w14:paraId="26741170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4DCDC616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42EFFAE7" w14:textId="77777777" w:rsidR="004705BE" w:rsidRPr="00825957" w:rsidRDefault="004705BE" w:rsidP="004705BE">
            <w:pPr>
              <w:pStyle w:val="Odlomakpopisa"/>
              <w:numPr>
                <w:ilvl w:val="0"/>
                <w:numId w:val="2"/>
              </w:numPr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6. Podrška naučnom usavršavanju na doktorskom studiju</w:t>
            </w:r>
          </w:p>
          <w:p w14:paraId="6AA8A932" w14:textId="77777777" w:rsidR="004705BE" w:rsidRPr="00825957" w:rsidRDefault="004705BE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25957">
              <w:rPr>
                <w:b/>
                <w:color w:val="000000" w:themeColor="text1"/>
              </w:rPr>
              <w:t>Ukupan iznos raspoloživih sredstava: 200.000,00 KM</w:t>
            </w:r>
            <w:r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418B74F" w14:textId="54C9F355" w:rsidR="00470877" w:rsidRPr="00825957" w:rsidRDefault="004705BE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25957">
              <w:rPr>
                <w:rFonts w:cstheme="minorHAnsi"/>
                <w:color w:val="000000" w:themeColor="text1"/>
                <w:shd w:val="clear" w:color="auto" w:fill="FFFFFF"/>
              </w:rPr>
              <w:t>minimalni iznos: 2.500,00 KM, maksimalni iznos: 5.000,00 KM</w:t>
            </w:r>
          </w:p>
          <w:p w14:paraId="0EB04861" w14:textId="77777777" w:rsidR="004705BE" w:rsidRPr="00825957" w:rsidRDefault="004705BE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A351002" w14:textId="0D6E7EF7" w:rsidR="004705BE" w:rsidRPr="00825957" w:rsidRDefault="004705BE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25957">
              <w:rPr>
                <w:color w:val="000000" w:themeColor="text1"/>
              </w:rPr>
              <w:t>Korisnik sredstava može prijaviti najviše 1 projekat po ovom programu.</w:t>
            </w: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59EFF6E6" w:rsidR="00470877" w:rsidRPr="00825957" w:rsidRDefault="00AC2640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Opće napomene:</w:t>
            </w:r>
          </w:p>
          <w:p w14:paraId="4794292B" w14:textId="07D5B21F" w:rsidR="00921BB6" w:rsidRPr="00825957" w:rsidRDefault="00AC2640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>Ukoliko Podnosilac aplikacije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koji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se prijavljuje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na neki od programa Javnog poziva traži iznos manji od minimalno predviđenog ili veći od maksimalno dozvoljenog po pojedinačnim programima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po svakoj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vrsti troškova prema navedenim ograničenjima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Javnog poziva, njegova prijava se neće razmatrati.</w:t>
            </w:r>
          </w:p>
          <w:p w14:paraId="33EA1514" w14:textId="2C1F110D" w:rsidR="00AC2640" w:rsidRPr="00825957" w:rsidRDefault="00AC2640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 xml:space="preserve">Ukoliko Podnosilac aplikacije koji aplicira na neki od programa Javnog poziva dostavi više prijedloga od broja predviđenog </w:t>
            </w:r>
            <w:r w:rsidRPr="00825957">
              <w:rPr>
                <w:rFonts w:cstheme="minorHAnsi"/>
                <w:noProof/>
                <w:color w:val="000000" w:themeColor="text1"/>
              </w:rPr>
              <w:lastRenderedPageBreak/>
              <w:t>Javnim pozivom (ovisno o programu), njegova prijava se neće razmatrati.</w:t>
            </w:r>
          </w:p>
          <w:p w14:paraId="7A955AF2" w14:textId="54A38480" w:rsidR="00921BB6" w:rsidRPr="00825957" w:rsidRDefault="00921BB6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u potpunosti ne ispuni ili ne potpiše ili ne ovjeri aplikacijski obrazac ili finansijski plan, njegova prijava se neće razmatrati.</w:t>
            </w:r>
          </w:p>
          <w:p w14:paraId="6A0C9333" w14:textId="6A033346" w:rsidR="003C1BD2" w:rsidRPr="00825957" w:rsidRDefault="003C1BD2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slično.) </w:t>
            </w:r>
          </w:p>
          <w:p w14:paraId="7F780D13" w14:textId="77777777" w:rsidR="003C1BD2" w:rsidRPr="00825957" w:rsidRDefault="003C1BD2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ne dostavi popunjen i ovjeren aplikacijski obrazac i finansijski plan elektronskim putem na navedenu e-mail adresu u predviđenom roku, njegova prijava se neće razmatrati.</w:t>
            </w:r>
          </w:p>
          <w:p w14:paraId="20EE0A8F" w14:textId="0CE8C738" w:rsidR="00470877" w:rsidRPr="00825957" w:rsidRDefault="00470877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</w:rPr>
            </w:pP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202" w:type="dxa"/>
            <w:vAlign w:val="center"/>
          </w:tcPr>
          <w:p w14:paraId="0C3BA00D" w14:textId="28D92949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otencijaln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podnosioc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prijava (ciljn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grup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>) koji imaju pravo da podnesu prijavu</w:t>
            </w:r>
          </w:p>
        </w:tc>
        <w:tc>
          <w:tcPr>
            <w:tcW w:w="6390" w:type="dxa"/>
            <w:vAlign w:val="center"/>
          </w:tcPr>
          <w:p w14:paraId="01419BDA" w14:textId="77777777" w:rsidR="00A51A77" w:rsidRPr="00825957" w:rsidRDefault="00A51A77" w:rsidP="00AC4E85">
            <w:pPr>
              <w:pStyle w:val="Odlomakpopisa"/>
              <w:numPr>
                <w:ilvl w:val="0"/>
                <w:numId w:val="1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1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6AC2E7A5" w14:textId="0E728FD1" w:rsidR="00821984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Visokoškolske </w:t>
            </w:r>
            <w:r w:rsidR="00B53361" w:rsidRPr="00825957">
              <w:rPr>
                <w:color w:val="000000" w:themeColor="text1"/>
              </w:rPr>
              <w:t>ustanove koje izdaju naučne časopise, naučno-istraživačke organizacije osnovane prema zakonima o naučno-istraživačkoj djelatnosti i druge neprofitne organizacije koje izdaju naučne časopise</w:t>
            </w:r>
            <w:r w:rsidR="00125FDA">
              <w:rPr>
                <w:color w:val="000000" w:themeColor="text1"/>
              </w:rPr>
              <w:t>.</w:t>
            </w:r>
          </w:p>
          <w:p w14:paraId="47D288D6" w14:textId="632DAFEC" w:rsidR="00A51A77" w:rsidRPr="00825957" w:rsidRDefault="00A51A77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2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351DA4E6" w14:textId="1F9116C4" w:rsidR="00821984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Visokoškolske ustanove, naučno-istraživačke organizacije osnovane prema zakonima o naučno-istraživačkoj djelatnosti</w:t>
            </w:r>
            <w:r w:rsidR="00125FDA">
              <w:rPr>
                <w:color w:val="000000" w:themeColor="text1"/>
              </w:rPr>
              <w:t>.</w:t>
            </w:r>
          </w:p>
          <w:p w14:paraId="1A2D90DC" w14:textId="16D2EEBE" w:rsidR="00A51A77" w:rsidRPr="00825957" w:rsidRDefault="00A51A77" w:rsidP="00AC4E85">
            <w:pPr>
              <w:pStyle w:val="Odlomakpopisa"/>
              <w:numPr>
                <w:ilvl w:val="0"/>
                <w:numId w:val="3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3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5ED027B6" w14:textId="08943144" w:rsidR="00821984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Istraživači-pojedinci </w:t>
            </w:r>
            <w:r w:rsidR="00B53361" w:rsidRPr="00825957">
              <w:rPr>
                <w:color w:val="000000" w:themeColor="text1"/>
              </w:rPr>
              <w:t>aktivni studenti na trećem ciklusu visokog obrazovanja (doktorski studij); istraživači pojedinci s postignutim stepenom doktora nauka ili doktora umjetnosti ili magistra nauka ili magistra umjetnosti; istraživači pojedinci s važećim izborom u naučna ili naučno-nastavna ili umjetničko-nastavna zvanja</w:t>
            </w:r>
            <w:r w:rsidR="00125FDA">
              <w:rPr>
                <w:color w:val="000000" w:themeColor="text1"/>
              </w:rPr>
              <w:t>.</w:t>
            </w:r>
          </w:p>
          <w:p w14:paraId="68E1B93F" w14:textId="7579DAEA" w:rsidR="00A51A77" w:rsidRPr="00825957" w:rsidRDefault="00A51A77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4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46C9CC6B" w14:textId="0BA744AE" w:rsidR="00821984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Udruženja građana, </w:t>
            </w:r>
            <w:r w:rsidR="00B53361" w:rsidRPr="00825957">
              <w:rPr>
                <w:color w:val="000000" w:themeColor="text1"/>
              </w:rPr>
              <w:t>fondacije, studentske organizacije i asocijacije, štampani i elektronski mediji, neprofitne organizacije koje se bave popularizacijom nauke</w:t>
            </w:r>
            <w:r w:rsidR="00125FDA">
              <w:rPr>
                <w:color w:val="000000" w:themeColor="text1"/>
              </w:rPr>
              <w:t>.</w:t>
            </w:r>
          </w:p>
          <w:p w14:paraId="4390AB4A" w14:textId="7AAC807A" w:rsidR="00A51A77" w:rsidRPr="00825957" w:rsidRDefault="00A51A77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5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10473A4E" w14:textId="19857F79" w:rsidR="00821984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Visokoškolske ustanove </w:t>
            </w:r>
            <w:r w:rsidR="00B53361" w:rsidRPr="00825957">
              <w:rPr>
                <w:color w:val="000000" w:themeColor="text1"/>
              </w:rPr>
              <w:t>(sa svojim bibliotekama u sastavu), naučno-istraživačke organizacije osnovane prema zakonima o naučno-istraživačkoj djelatnosti (sa svojim bibliotekama u sastavu), samostalne biblioteke (ako su osnovane kao javne, visokoškolske, univerzitetske ili specijalne biblioteke</w:t>
            </w:r>
            <w:r w:rsidR="00125FDA">
              <w:rPr>
                <w:color w:val="000000" w:themeColor="text1"/>
              </w:rPr>
              <w:t>.</w:t>
            </w:r>
          </w:p>
          <w:p w14:paraId="187395D3" w14:textId="79E2E3B9" w:rsidR="00A51A77" w:rsidRPr="00825957" w:rsidRDefault="00A51A77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6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05C09056" w14:textId="65AD2786" w:rsidR="008A43F2" w:rsidRPr="00825957" w:rsidRDefault="00821984" w:rsidP="00AC4E85">
            <w:pPr>
              <w:pStyle w:val="Odlomakpopisa"/>
              <w:ind w:left="200" w:hanging="1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Istraživači-pojedinci </w:t>
            </w:r>
            <w:r w:rsidR="00B53361" w:rsidRPr="00825957">
              <w:rPr>
                <w:color w:val="000000" w:themeColor="text1"/>
              </w:rPr>
              <w:t xml:space="preserve">upisani na treći ciklus visokog obrazovanja (doktorski studij) s određenim datumom odbrane doktorskog rada do kraja 2026. godine ili istraživači pojedinci s postignutim stepenom doktora nauka ili doktora umjetnosti koji su odbranili </w:t>
            </w:r>
            <w:r w:rsidR="00B53361" w:rsidRPr="00825957">
              <w:rPr>
                <w:color w:val="000000" w:themeColor="text1"/>
              </w:rPr>
              <w:lastRenderedPageBreak/>
              <w:t>disertaciju u periodu od dana zatvaranja Javnog poziva 2025. godine (12.6.2025. godine) do momenta zatvaranja ovog Poziva</w:t>
            </w:r>
            <w:r w:rsidR="00125FDA">
              <w:rPr>
                <w:color w:val="000000" w:themeColor="text1"/>
              </w:rPr>
              <w:t>.</w:t>
            </w:r>
          </w:p>
          <w:p w14:paraId="6677C825" w14:textId="7E1BA61D" w:rsidR="00B53361" w:rsidRPr="00825957" w:rsidRDefault="00B53361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202" w:type="dxa"/>
            <w:vAlign w:val="center"/>
          </w:tcPr>
          <w:p w14:paraId="4D1182EE" w14:textId="4216A203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rihvatljive aktivnosti za provođenje programa ili projekta</w:t>
            </w:r>
          </w:p>
        </w:tc>
        <w:tc>
          <w:tcPr>
            <w:tcW w:w="6390" w:type="dxa"/>
            <w:vAlign w:val="center"/>
          </w:tcPr>
          <w:p w14:paraId="33D8B1DD" w14:textId="2F0EEF64" w:rsidR="008A43F2" w:rsidRPr="00825957" w:rsidRDefault="00CD3D81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Isključivo a</w:t>
            </w:r>
            <w:r w:rsidR="00C353B4" w:rsidRPr="00825957">
              <w:rPr>
                <w:color w:val="000000" w:themeColor="text1"/>
              </w:rPr>
              <w:t>ktivn</w:t>
            </w:r>
            <w:r w:rsidR="00456BE5" w:rsidRPr="00825957">
              <w:rPr>
                <w:color w:val="000000" w:themeColor="text1"/>
              </w:rPr>
              <w:t>osti u cilju realizacije projek</w:t>
            </w:r>
            <w:r w:rsidR="00C353B4" w:rsidRPr="00825957">
              <w:rPr>
                <w:color w:val="000000" w:themeColor="text1"/>
              </w:rPr>
              <w:t>ta</w:t>
            </w:r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koje su navedene u projektnom planu</w:t>
            </w:r>
            <w:r w:rsidR="00456BE5" w:rsidRPr="00825957">
              <w:rPr>
                <w:color w:val="000000" w:themeColor="text1"/>
              </w:rPr>
              <w:t xml:space="preserve"> za svaki od programa u skladu sa kriterijima Javnog poziva</w:t>
            </w:r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4F0CA25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mogu finansirati dodijeljenim sredstvima</w:t>
            </w:r>
          </w:p>
        </w:tc>
        <w:tc>
          <w:tcPr>
            <w:tcW w:w="6390" w:type="dxa"/>
            <w:vAlign w:val="center"/>
          </w:tcPr>
          <w:p w14:paraId="4746E073" w14:textId="3BECDAA3" w:rsidR="00C353B4" w:rsidRPr="00825957" w:rsidRDefault="00C353B4" w:rsidP="000B5891">
            <w:pPr>
              <w:pStyle w:val="Odlomakpopisa"/>
              <w:numPr>
                <w:ilvl w:val="0"/>
                <w:numId w:val="1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1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08E9022E" w14:textId="5003A1D8" w:rsidR="009A16CD" w:rsidRPr="00825957" w:rsidRDefault="000B5891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 Naknade (</w:t>
            </w:r>
            <w:r w:rsidR="002519D5" w:rsidRPr="00825957">
              <w:rPr>
                <w:color w:val="000000" w:themeColor="text1"/>
              </w:rPr>
              <w:t>osobama zaposlenim kod podnosioca aplikacije max 3.000,00 KM)</w:t>
            </w:r>
          </w:p>
          <w:p w14:paraId="38B2F6ED" w14:textId="700E5D82" w:rsidR="000B5891" w:rsidRPr="00825957" w:rsidRDefault="000B5891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="009B6C93" w:rsidRPr="00825957">
              <w:rPr>
                <w:color w:val="000000" w:themeColor="text1"/>
              </w:rPr>
              <w:t xml:space="preserve"> Troškovi nabavke opreme i stalnih sredstava u obliku prava</w:t>
            </w:r>
          </w:p>
          <w:p w14:paraId="72262B07" w14:textId="15C28E39" w:rsidR="009B6C93" w:rsidRPr="00825957" w:rsidRDefault="009B6C93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(nabavka softvera /licence/ i drugih prava i </w:t>
            </w:r>
            <w:r w:rsidR="00F02FA6" w:rsidRPr="00825957">
              <w:rPr>
                <w:color w:val="000000" w:themeColor="text1"/>
              </w:rPr>
              <w:t>dodatne opreme)</w:t>
            </w:r>
          </w:p>
          <w:p w14:paraId="63D6E02B" w14:textId="40A9C24B" w:rsidR="00F02FA6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3. Troškovi nabavke materijala i sitnog inventara </w:t>
            </w:r>
          </w:p>
          <w:p w14:paraId="10CEB29D" w14:textId="6B0C7A6B" w:rsidR="00F02FA6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4. Ugovorene i druge posebne usluge </w:t>
            </w:r>
            <w:r w:rsidR="002519D5" w:rsidRPr="00825957">
              <w:rPr>
                <w:color w:val="000000" w:themeColor="text1"/>
              </w:rPr>
              <w:t>(plaćanje usluga fizičkim osobama (max 3.000,00 KM), plaćanje usluga pravnim osobama (priprema, štampa, indeksiranje).</w:t>
            </w:r>
          </w:p>
          <w:p w14:paraId="58C154A1" w14:textId="77777777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2F5CC294" w14:textId="2C9FC8D9" w:rsidR="00C353B4" w:rsidRPr="00825957" w:rsidRDefault="00C353B4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2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717B9DB0" w14:textId="29255F8F" w:rsidR="00335CEA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335CEA" w:rsidRPr="00825957">
              <w:rPr>
                <w:color w:val="000000" w:themeColor="text1"/>
              </w:rPr>
              <w:t>Ugovorene i druge posebne usluge (dopušteno najviše 8.000 KM):</w:t>
            </w:r>
          </w:p>
          <w:p w14:paraId="5E7EEF9A" w14:textId="51235CB1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plaćanje usluga pravnim osobama (usluge tehničke pripreme i štampanja zbornika radova  i radnih/promotivnih materijala - usluge najma dvorane, tehnike, simultanog prevođenja) -  dopušteno najviše 7.000 KM</w:t>
            </w:r>
          </w:p>
          <w:p w14:paraId="3A51AF81" w14:textId="45D6EF02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plaćanje usluga pravnim osobama (usluga ishrane i osvježenja učesnika skupa) - dopušteno najviše 1.000 KM</w:t>
            </w:r>
          </w:p>
          <w:p w14:paraId="6E7E6116" w14:textId="42343EC1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</w:t>
            </w:r>
            <w:r w:rsidR="00490C62" w:rsidRPr="00825957">
              <w:rPr>
                <w:color w:val="000000" w:themeColor="text1"/>
              </w:rPr>
              <w:t xml:space="preserve">Putni troškovi </w:t>
            </w:r>
            <w:r w:rsidRPr="00825957">
              <w:rPr>
                <w:color w:val="000000" w:themeColor="text1"/>
              </w:rPr>
              <w:t>(dopušteno najviše 4.000 KM)</w:t>
            </w:r>
          </w:p>
          <w:p w14:paraId="5ABA0113" w14:textId="64CB8371" w:rsidR="00F02FA6" w:rsidRPr="00825957" w:rsidRDefault="00490C62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(prijevoz, smještaj) </w:t>
            </w:r>
          </w:p>
          <w:p w14:paraId="22EF4C14" w14:textId="57FEF511" w:rsidR="00F02FA6" w:rsidRPr="00825957" w:rsidRDefault="00F02FA6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5A1A22B8" w14:textId="2D23CE7C" w:rsidR="00C353B4" w:rsidRPr="00825957" w:rsidRDefault="00C353B4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3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246DEADA" w14:textId="696B1A2F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Putni troškovi (prijevoz, smještaj, </w:t>
            </w:r>
            <w:r w:rsidR="00335CEA" w:rsidRPr="00825957"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 xml:space="preserve">shrana) </w:t>
            </w:r>
            <w:r w:rsidR="00335CEA" w:rsidRPr="00825957">
              <w:rPr>
                <w:color w:val="000000" w:themeColor="text1"/>
              </w:rPr>
              <w:t xml:space="preserve">- max 2.000,00 KM </w:t>
            </w:r>
          </w:p>
          <w:p w14:paraId="78D944BA" w14:textId="77777777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 Troškovi nabavke opreme i stalnih sredstava u obliku prava</w:t>
            </w:r>
          </w:p>
          <w:p w14:paraId="422E7BF2" w14:textId="3ECAFC54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(nabavka softvera /licence/ i drugih prava i dodatne opreme)</w:t>
            </w:r>
            <w:r w:rsidR="00335CEA" w:rsidRPr="00825957">
              <w:rPr>
                <w:color w:val="000000" w:themeColor="text1"/>
              </w:rPr>
              <w:t xml:space="preserve"> - max 2.000,00 KM</w:t>
            </w:r>
          </w:p>
          <w:p w14:paraId="04D0D5FC" w14:textId="70C01B15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3. Troškovi nabavke materijala, sitnog inventara i literature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 xml:space="preserve"> </w:t>
            </w:r>
            <w:r w:rsidR="00335CEA" w:rsidRPr="00825957">
              <w:rPr>
                <w:color w:val="000000" w:themeColor="text1"/>
              </w:rPr>
              <w:t xml:space="preserve"> - max 2.000,00 KM</w:t>
            </w:r>
          </w:p>
          <w:p w14:paraId="4C8FBA26" w14:textId="088C6E31" w:rsidR="00C353B4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4. Ugovorene i druge posebne usluge (plaćanje usluga pravnim osobama: kotizacija i objave načnog rada; naknade za provođenje laboratorijskih i sličnih ispitivanja; kopiranje, skeniranje i umnožavanje materijala).</w:t>
            </w:r>
          </w:p>
          <w:p w14:paraId="0E6C1283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5EF7EF01" w14:textId="747BCDB6" w:rsidR="00C353B4" w:rsidRPr="00825957" w:rsidRDefault="00C353B4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4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0657EF3D" w14:textId="393D835F" w:rsidR="00335CEA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 Ugovorene i druge posebne usluge</w:t>
            </w:r>
            <w:r w:rsidR="00335CEA" w:rsidRPr="00825957">
              <w:rPr>
                <w:color w:val="000000" w:themeColor="text1"/>
              </w:rPr>
              <w:t xml:space="preserve"> (dopušteno najviše 3.000 KM):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4AE68934" w14:textId="7CEB61B0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490C62" w:rsidRPr="00825957">
              <w:rPr>
                <w:color w:val="000000" w:themeColor="text1"/>
              </w:rPr>
              <w:t>plaćanje usluga pravnim osobama</w:t>
            </w:r>
            <w:r w:rsidRPr="00825957">
              <w:rPr>
                <w:color w:val="000000" w:themeColor="text1"/>
              </w:rPr>
              <w:t xml:space="preserve"> - do 2.000,00 KM</w:t>
            </w:r>
          </w:p>
          <w:p w14:paraId="31253E6C" w14:textId="32CDCAB9" w:rsidR="00490C62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490C62" w:rsidRPr="00825957">
              <w:rPr>
                <w:color w:val="000000" w:themeColor="text1"/>
              </w:rPr>
              <w:t>plaćanje usluga fizičkim osobama</w:t>
            </w:r>
            <w:r w:rsidRPr="00825957">
              <w:rPr>
                <w:color w:val="000000" w:themeColor="text1"/>
              </w:rPr>
              <w:t xml:space="preserve"> - do 1.000,00 KM</w:t>
            </w:r>
            <w:r w:rsidR="00490C62" w:rsidRPr="00825957">
              <w:rPr>
                <w:color w:val="000000" w:themeColor="text1"/>
              </w:rPr>
              <w:t>.</w:t>
            </w:r>
          </w:p>
          <w:p w14:paraId="36F657C9" w14:textId="197125B9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 Putni troškovi (</w:t>
            </w:r>
            <w:r w:rsidR="00335CEA" w:rsidRPr="00825957">
              <w:rPr>
                <w:color w:val="000000" w:themeColor="text1"/>
              </w:rPr>
              <w:t xml:space="preserve">prevoz i </w:t>
            </w:r>
            <w:r w:rsidRPr="00825957">
              <w:rPr>
                <w:color w:val="000000" w:themeColor="text1"/>
              </w:rPr>
              <w:t>smještaj)</w:t>
            </w:r>
          </w:p>
          <w:p w14:paraId="1BE6BBA2" w14:textId="24C0DF55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3. Troškovi nabavke materijala i sitnog inventara </w:t>
            </w:r>
          </w:p>
          <w:p w14:paraId="16449167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062B2659" w14:textId="60090E22" w:rsidR="00C353B4" w:rsidRPr="00825957" w:rsidRDefault="00C353B4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5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22D8255B" w14:textId="545A03F3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 Troškovi nabavke opreme i stalnih sredstava u obliku prava</w:t>
            </w:r>
          </w:p>
          <w:p w14:paraId="591DD851" w14:textId="69F744A6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 xml:space="preserve">(nabavka </w:t>
            </w:r>
            <w:r w:rsidR="004B159C" w:rsidRPr="00825957">
              <w:rPr>
                <w:color w:val="000000" w:themeColor="text1"/>
              </w:rPr>
              <w:t xml:space="preserve">softvera /licence/ i </w:t>
            </w:r>
            <w:r w:rsidRPr="00825957">
              <w:rPr>
                <w:color w:val="000000" w:themeColor="text1"/>
              </w:rPr>
              <w:t>drugih prava i dodatne opreme/publikacija)</w:t>
            </w:r>
          </w:p>
          <w:p w14:paraId="6EEE2C7A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12FE5910" w14:textId="77777777" w:rsidR="00C353B4" w:rsidRPr="00825957" w:rsidRDefault="00C353B4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>Program 6</w:t>
            </w:r>
            <w:r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78664B50" w14:textId="2C19140E" w:rsidR="004B159C" w:rsidRPr="00825957" w:rsidRDefault="00490C62" w:rsidP="004B159C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4B159C" w:rsidRPr="00825957">
              <w:rPr>
                <w:color w:val="000000" w:themeColor="text1"/>
              </w:rPr>
              <w:t>Troškovi pripreme / odbrane disertacije: troškovi pripreme / odbrane disertacije – mentorstvo, monitoring, evaluacija (uplate školarine za V i VI semestar, odnosno, uplate koje su ekvivalent istom za aplikante koji su magistrirali u predbolonjskom sistemu; uplate za odbranu disertacije gdje je primjenjivo)</w:t>
            </w:r>
          </w:p>
          <w:p w14:paraId="2A427901" w14:textId="56D0E0C8" w:rsidR="00490C62" w:rsidRPr="00825957" w:rsidRDefault="00490C62" w:rsidP="004B159C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Troškovi </w:t>
            </w:r>
            <w:r w:rsidR="004B159C" w:rsidRPr="00825957">
              <w:rPr>
                <w:color w:val="000000" w:themeColor="text1"/>
              </w:rPr>
              <w:t xml:space="preserve">tehničke obrade disertacije </w:t>
            </w:r>
            <w:r w:rsidRPr="00825957">
              <w:rPr>
                <w:color w:val="000000" w:themeColor="text1"/>
              </w:rPr>
              <w:t>(</w:t>
            </w:r>
            <w:r w:rsidR="004B159C" w:rsidRPr="00825957">
              <w:rPr>
                <w:color w:val="000000" w:themeColor="text1"/>
              </w:rPr>
              <w:t>troškovi lekture i korekture, štampe, umnožavanja, uvezivanja</w:t>
            </w:r>
            <w:r w:rsidRPr="00825957">
              <w:rPr>
                <w:color w:val="000000" w:themeColor="text1"/>
              </w:rPr>
              <w:t>)</w:t>
            </w:r>
          </w:p>
          <w:p w14:paraId="7074643A" w14:textId="008A07E4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7BCB4BD2" w14:textId="1D587B2D" w:rsidR="008A43F2" w:rsidRPr="00825957" w:rsidRDefault="00490C62" w:rsidP="00287DEA">
            <w:pPr>
              <w:pStyle w:val="Odlomakpopisa"/>
              <w:ind w:left="58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Predviđeni prihvatljivi </w:t>
            </w:r>
            <w:r w:rsidR="00CA00D2" w:rsidRPr="00825957">
              <w:rPr>
                <w:color w:val="000000" w:themeColor="text1"/>
              </w:rPr>
              <w:t xml:space="preserve">troškovi </w:t>
            </w:r>
            <w:r w:rsidR="00287DEA" w:rsidRPr="00825957">
              <w:rPr>
                <w:color w:val="000000" w:themeColor="text1"/>
              </w:rPr>
              <w:t xml:space="preserve">po pojedinačnim programima </w:t>
            </w:r>
            <w:r w:rsidRPr="00825957">
              <w:rPr>
                <w:color w:val="000000" w:themeColor="text1"/>
              </w:rPr>
              <w:t>s</w:t>
            </w:r>
            <w:r w:rsidR="00287DEA" w:rsidRPr="00825957">
              <w:rPr>
                <w:color w:val="000000" w:themeColor="text1"/>
              </w:rPr>
              <w:t>u</w:t>
            </w:r>
            <w:r w:rsidRPr="00825957">
              <w:rPr>
                <w:color w:val="000000" w:themeColor="text1"/>
              </w:rPr>
              <w:t xml:space="preserve"> detaljn</w:t>
            </w:r>
            <w:r w:rsidR="00EB0E99" w:rsidRPr="00825957">
              <w:rPr>
                <w:color w:val="000000" w:themeColor="text1"/>
              </w:rPr>
              <w:t>ije</w:t>
            </w:r>
            <w:r w:rsidRPr="00825957">
              <w:rPr>
                <w:color w:val="000000" w:themeColor="text1"/>
              </w:rPr>
              <w:t xml:space="preserve"> </w:t>
            </w:r>
            <w:r w:rsidR="00EB0E99" w:rsidRPr="00825957">
              <w:rPr>
                <w:color w:val="000000" w:themeColor="text1"/>
              </w:rPr>
              <w:t xml:space="preserve">navedeni </w:t>
            </w:r>
            <w:r w:rsidRPr="00825957">
              <w:rPr>
                <w:color w:val="000000" w:themeColor="text1"/>
              </w:rPr>
              <w:t>u obrasc</w:t>
            </w:r>
            <w:r w:rsidR="00287DEA" w:rsidRPr="00825957">
              <w:rPr>
                <w:color w:val="000000" w:themeColor="text1"/>
              </w:rPr>
              <w:t>ima</w:t>
            </w:r>
            <w:r w:rsidRPr="00825957">
              <w:rPr>
                <w:color w:val="000000" w:themeColor="text1"/>
              </w:rPr>
              <w:t xml:space="preserve"> finansijskog plana.</w:t>
            </w:r>
          </w:p>
        </w:tc>
      </w:tr>
      <w:tr w:rsidR="00825957" w:rsidRPr="00825957" w14:paraId="664D9B6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4ED34C0C" w14:textId="682F0D3B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88B39E" w14:textId="0FEFF6BE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rocent ili iznos sredstava koji se odnosi na finansiranje administrativnih troškova</w:t>
            </w:r>
          </w:p>
        </w:tc>
        <w:tc>
          <w:tcPr>
            <w:tcW w:w="6390" w:type="dxa"/>
            <w:vAlign w:val="center"/>
          </w:tcPr>
          <w:p w14:paraId="585F97C1" w14:textId="17560972" w:rsidR="008A43F2" w:rsidRPr="00825957" w:rsidRDefault="006126FC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Maksimalno do 1% od ukupno dodjeljenog iznosa za pojedini program po Javnom pozivu (poštarina, bankarske naknade).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701B85D8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07CD15D" w14:textId="6858097E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</w:t>
            </w:r>
            <w:r w:rsidR="008A43F2" w:rsidRPr="00825957">
              <w:rPr>
                <w:b/>
                <w:bCs/>
                <w:color w:val="000000" w:themeColor="text1"/>
              </w:rPr>
              <w:t>eprihvatljiv</w:t>
            </w:r>
            <w:r w:rsidRPr="00825957">
              <w:rPr>
                <w:b/>
                <w:bCs/>
                <w:color w:val="000000" w:themeColor="text1"/>
              </w:rPr>
              <w:t xml:space="preserve">i </w:t>
            </w:r>
            <w:r w:rsidR="008A43F2" w:rsidRPr="00825957">
              <w:rPr>
                <w:b/>
                <w:bCs/>
                <w:color w:val="000000" w:themeColor="text1"/>
              </w:rPr>
              <w:t>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ne mogu finansirati dodijeljenim sredstvima</w:t>
            </w:r>
          </w:p>
        </w:tc>
        <w:tc>
          <w:tcPr>
            <w:tcW w:w="6390" w:type="dxa"/>
            <w:vAlign w:val="center"/>
          </w:tcPr>
          <w:p w14:paraId="40123BAD" w14:textId="03C26421" w:rsidR="007F3B7A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Troškovi koji nisu navedeni pod tačkom 6. ovog Uputstva.</w:t>
            </w:r>
          </w:p>
          <w:p w14:paraId="6F78A0BE" w14:textId="38C989E5" w:rsidR="008A43F2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EB0E99" w:rsidRPr="00825957">
              <w:rPr>
                <w:color w:val="000000" w:themeColor="text1"/>
              </w:rPr>
              <w:t>Troškovi za a</w:t>
            </w:r>
            <w:r w:rsidR="005971C4" w:rsidRPr="00825957">
              <w:rPr>
                <w:color w:val="000000" w:themeColor="text1"/>
              </w:rPr>
              <w:t xml:space="preserve">ktivnosti koje nisu u cilju </w:t>
            </w:r>
            <w:r w:rsidR="00EB0E99" w:rsidRPr="00825957">
              <w:rPr>
                <w:color w:val="000000" w:themeColor="text1"/>
              </w:rPr>
              <w:t xml:space="preserve">direktne </w:t>
            </w:r>
            <w:r w:rsidR="005971C4" w:rsidRPr="00825957">
              <w:rPr>
                <w:color w:val="000000" w:themeColor="text1"/>
              </w:rPr>
              <w:t>realizacij</w:t>
            </w:r>
            <w:r w:rsidRPr="00825957">
              <w:rPr>
                <w:color w:val="000000" w:themeColor="text1"/>
              </w:rPr>
              <w:t xml:space="preserve">e </w:t>
            </w:r>
            <w:r w:rsidR="00EB0E99" w:rsidRPr="00825957">
              <w:rPr>
                <w:color w:val="000000" w:themeColor="text1"/>
              </w:rPr>
              <w:t xml:space="preserve">prijavljenog </w:t>
            </w:r>
            <w:r w:rsidRPr="00825957">
              <w:rPr>
                <w:color w:val="000000" w:themeColor="text1"/>
              </w:rPr>
              <w:t>projekta</w:t>
            </w:r>
            <w:r w:rsidR="005971C4" w:rsidRPr="00825957">
              <w:rPr>
                <w:color w:val="000000" w:themeColor="text1"/>
              </w:rPr>
              <w:t xml:space="preserve"> i koje nisu navedene u </w:t>
            </w:r>
            <w:r w:rsidR="00EB0E99" w:rsidRPr="00825957">
              <w:rPr>
                <w:color w:val="000000" w:themeColor="text1"/>
              </w:rPr>
              <w:t xml:space="preserve">finansijskom </w:t>
            </w:r>
            <w:r w:rsidR="005971C4" w:rsidRPr="00825957">
              <w:rPr>
                <w:color w:val="000000" w:themeColor="text1"/>
              </w:rPr>
              <w:t>planu.</w:t>
            </w: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6AEAA182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24730A5D" w14:textId="50E059CC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6704EAB2" w14:textId="77777777" w:rsidR="008E33AF" w:rsidRPr="00825957" w:rsidRDefault="008E33AF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Ministarstvo, u zavisnosti od veličine i značaja programa koji se provodi, promovira rezultate programa naglašavajući postignute rezultate i promjene koje su rezultat provođenja programa. </w:t>
            </w:r>
          </w:p>
          <w:p w14:paraId="42ACAB7F" w14:textId="4FF5CD74" w:rsidR="008E33AF" w:rsidRPr="00825957" w:rsidRDefault="008E33AF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Korisnici sredstava </w:t>
            </w:r>
            <w:r w:rsidR="00EB0E99" w:rsidRPr="00825957">
              <w:rPr>
                <w:color w:val="000000" w:themeColor="text1"/>
              </w:rPr>
              <w:t xml:space="preserve">po ovom javnom pozivu </w:t>
            </w:r>
            <w:r w:rsidRPr="00825957">
              <w:rPr>
                <w:color w:val="000000" w:themeColor="text1"/>
              </w:rPr>
              <w:t>imaju obavezu objaviti informaciju da je Ministarstvo finansiralo ili sufinansiralo program ili projekt, osim ako Ministarstvo ne odluči drukčije</w:t>
            </w:r>
            <w:r w:rsidR="00EB0E99" w:rsidRPr="00825957">
              <w:rPr>
                <w:color w:val="000000" w:themeColor="text1"/>
              </w:rPr>
              <w:t>, a što će se detaljnije odrediti ugovorom između Ministarstva i korisnika sredstava</w:t>
            </w:r>
            <w:r w:rsidRPr="00825957">
              <w:rPr>
                <w:color w:val="000000" w:themeColor="text1"/>
              </w:rPr>
              <w:t>.</w:t>
            </w:r>
          </w:p>
          <w:p w14:paraId="00B9FCD1" w14:textId="77777777" w:rsidR="008E33AF" w:rsidRPr="00825957" w:rsidRDefault="008E33AF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Rezultati se mogu objavljivati na različite načine: na službenim internet stranicama, putem medija, brošura, konferencija na određenu temu i publikacija vezanih uz određeni program.</w:t>
            </w:r>
          </w:p>
          <w:p w14:paraId="6C614F26" w14:textId="79B8DB46" w:rsidR="008A43F2" w:rsidRPr="00825957" w:rsidRDefault="00161610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Svi projekti koji budu odobreni u okviru ovog programa i realizirani u decembru 202</w:t>
            </w:r>
            <w:r w:rsidR="00A642A8">
              <w:rPr>
                <w:color w:val="000000" w:themeColor="text1"/>
              </w:rPr>
              <w:t>6</w:t>
            </w:r>
            <w:r w:rsidRPr="00825957">
              <w:rPr>
                <w:color w:val="000000" w:themeColor="text1"/>
              </w:rPr>
              <w:t>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</w:t>
            </w: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028EDB4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01B1BA07" w14:textId="683854CA" w:rsidR="008A43F2" w:rsidRPr="00825957" w:rsidRDefault="00EB0E99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Mogućnost</w:t>
            </w:r>
            <w:r w:rsidR="008A43F2" w:rsidRPr="00825957">
              <w:rPr>
                <w:b/>
                <w:bCs/>
                <w:color w:val="000000" w:themeColor="text1"/>
              </w:rPr>
              <w:t>, rokov</w:t>
            </w:r>
            <w:r w:rsidR="00AF1841"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i način podnošenja i rješavanja prigovora</w:t>
            </w:r>
          </w:p>
        </w:tc>
        <w:tc>
          <w:tcPr>
            <w:tcW w:w="6390" w:type="dxa"/>
            <w:vAlign w:val="center"/>
          </w:tcPr>
          <w:p w14:paraId="1A3A425D" w14:textId="7CFFCC4E" w:rsidR="009B6EE9" w:rsidRPr="00825957" w:rsidRDefault="009B6EE9" w:rsidP="00EB0E99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Prigovori </w:t>
            </w:r>
            <w:r w:rsidR="00EB0E99" w:rsidRPr="00825957">
              <w:rPr>
                <w:color w:val="000000" w:themeColor="text1"/>
              </w:rPr>
              <w:t xml:space="preserve">na rezultate </w:t>
            </w:r>
            <w:r w:rsidRPr="00825957">
              <w:rPr>
                <w:color w:val="000000" w:themeColor="text1"/>
              </w:rPr>
              <w:t>selekcij</w:t>
            </w:r>
            <w:r w:rsidR="00EB0E99" w:rsidRPr="00825957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EB0E99" w:rsidRPr="00825957">
              <w:rPr>
                <w:color w:val="000000" w:themeColor="text1"/>
              </w:rPr>
              <w:t xml:space="preserve">podnesenih </w:t>
            </w:r>
            <w:r w:rsidRPr="00825957">
              <w:rPr>
                <w:color w:val="000000" w:themeColor="text1"/>
              </w:rPr>
              <w:t>prijava</w:t>
            </w:r>
            <w:r w:rsidR="00EB0E99" w:rsidRPr="00825957">
              <w:rPr>
                <w:color w:val="000000" w:themeColor="text1"/>
              </w:rPr>
              <w:t xml:space="preserve"> i na rezultate ocjene uspješnih aplikacija</w:t>
            </w:r>
            <w:r w:rsidRPr="00825957">
              <w:rPr>
                <w:color w:val="000000" w:themeColor="text1"/>
              </w:rPr>
              <w:t xml:space="preserve"> mogu </w:t>
            </w:r>
            <w:r w:rsidR="00EB0E99" w:rsidRPr="00825957">
              <w:rPr>
                <w:color w:val="000000" w:themeColor="text1"/>
              </w:rPr>
              <w:t xml:space="preserve">se </w:t>
            </w:r>
            <w:r w:rsidRPr="00825957">
              <w:rPr>
                <w:color w:val="000000" w:themeColor="text1"/>
              </w:rPr>
              <w:t xml:space="preserve">uložiti u roku </w:t>
            </w:r>
            <w:r w:rsidR="00EB0E99" w:rsidRPr="00825957">
              <w:rPr>
                <w:color w:val="000000" w:themeColor="text1"/>
              </w:rPr>
              <w:t xml:space="preserve">objavljenom </w:t>
            </w:r>
            <w:r w:rsidRPr="00825957">
              <w:rPr>
                <w:color w:val="000000" w:themeColor="text1"/>
              </w:rPr>
              <w:t>na web stranici Ministarstva.</w:t>
            </w:r>
            <w:r w:rsidR="00EB0E99" w:rsidRPr="00825957">
              <w:rPr>
                <w:color w:val="000000" w:themeColor="text1"/>
              </w:rPr>
              <w:t xml:space="preserve"> Prigovore je moguće uputiti isključivo na obrascu koji objavi Ministarstvo na svojim internetskim stranicama</w:t>
            </w: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59753CC0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11327019" w14:textId="31BFE6DA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</w:t>
            </w:r>
            <w:r w:rsidR="008A43F2" w:rsidRPr="00825957">
              <w:rPr>
                <w:b/>
                <w:bCs/>
                <w:color w:val="000000" w:themeColor="text1"/>
              </w:rPr>
              <w:t>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0938CA60" w:rsidR="008A43F2" w:rsidRPr="00825957" w:rsidRDefault="008E33AF" w:rsidP="008E33AF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F</w:t>
            </w:r>
            <w:r w:rsidR="001534F8" w:rsidRPr="00825957">
              <w:rPr>
                <w:color w:val="000000" w:themeColor="text1"/>
              </w:rPr>
              <w:t>ederaln</w:t>
            </w:r>
            <w:r w:rsidR="006126FC" w:rsidRPr="00825957">
              <w:rPr>
                <w:color w:val="000000" w:themeColor="text1"/>
              </w:rPr>
              <w:t>a ministrica</w:t>
            </w:r>
            <w:r w:rsidR="001534F8" w:rsidRPr="00825957">
              <w:rPr>
                <w:color w:val="000000" w:themeColor="text1"/>
              </w:rPr>
              <w:t xml:space="preserve"> obrazovanja i nauke </w:t>
            </w:r>
            <w:r w:rsidRPr="00825957">
              <w:rPr>
                <w:color w:val="000000" w:themeColor="text1"/>
              </w:rPr>
              <w:t xml:space="preserve">donosi zbirnu odluku o dodjeli budžetskih sredstava </w:t>
            </w:r>
            <w:r w:rsidR="00D805F6" w:rsidRPr="00825957">
              <w:rPr>
                <w:color w:val="000000" w:themeColor="text1"/>
              </w:rPr>
              <w:t>i potpis</w:t>
            </w:r>
            <w:r w:rsidRPr="00825957">
              <w:rPr>
                <w:color w:val="000000" w:themeColor="text1"/>
              </w:rPr>
              <w:t>uje</w:t>
            </w:r>
            <w:r w:rsidR="001534F8" w:rsidRPr="00825957">
              <w:rPr>
                <w:color w:val="000000" w:themeColor="text1"/>
              </w:rPr>
              <w:t xml:space="preserve"> posebne ugovore o realizaciji d</w:t>
            </w:r>
            <w:r w:rsidRPr="00825957">
              <w:rPr>
                <w:color w:val="000000" w:themeColor="text1"/>
              </w:rPr>
              <w:t>odijeljenih sredstava, kojim se regulišu</w:t>
            </w:r>
            <w:r w:rsidR="001534F8" w:rsidRPr="00825957">
              <w:rPr>
                <w:color w:val="000000" w:themeColor="text1"/>
              </w:rPr>
              <w:t xml:space="preserve"> način</w:t>
            </w:r>
            <w:r w:rsidRPr="00825957">
              <w:rPr>
                <w:color w:val="000000" w:themeColor="text1"/>
              </w:rPr>
              <w:t>i</w:t>
            </w:r>
            <w:r w:rsidR="001534F8" w:rsidRPr="00825957">
              <w:rPr>
                <w:color w:val="000000" w:themeColor="text1"/>
              </w:rPr>
              <w:t xml:space="preserve"> i rokovi utroška sredstava</w:t>
            </w:r>
            <w:r w:rsidR="00EB0E99" w:rsidRPr="00825957">
              <w:rPr>
                <w:color w:val="000000" w:themeColor="text1"/>
              </w:rPr>
              <w:t>,</w:t>
            </w:r>
            <w:r w:rsidR="001534F8" w:rsidRPr="00825957">
              <w:rPr>
                <w:color w:val="000000" w:themeColor="text1"/>
              </w:rPr>
              <w:t xml:space="preserve"> izvještavanje</w:t>
            </w:r>
            <w:r w:rsidR="00EB0E99" w:rsidRPr="00825957">
              <w:rPr>
                <w:color w:val="000000" w:themeColor="text1"/>
              </w:rPr>
              <w:t xml:space="preserve"> i ostali elementi predviđeni zakonom i podzakonskim aktima</w:t>
            </w:r>
            <w:r w:rsidR="001534F8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5B6C352A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019CC927" w14:textId="64D3080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</w:t>
            </w:r>
            <w:r w:rsidR="008A43F2" w:rsidRPr="00825957">
              <w:rPr>
                <w:b/>
                <w:bCs/>
                <w:color w:val="000000" w:themeColor="text1"/>
              </w:rPr>
              <w:t>pis postupka praćenj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65079D54" w:rsidR="008A43F2" w:rsidRPr="00825957" w:rsidRDefault="00827553" w:rsidP="0025663B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skladu sa ugovorom o realizaciji projekta, korisnik je obavezan dostaviti izvještaj</w:t>
            </w:r>
            <w:r w:rsidR="00825957" w:rsidRPr="00825957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F4163F" w:rsidRPr="00825957">
              <w:rPr>
                <w:color w:val="000000" w:themeColor="text1"/>
              </w:rPr>
              <w:t xml:space="preserve">sa dokazima </w:t>
            </w:r>
            <w:r w:rsidRPr="00825957">
              <w:rPr>
                <w:color w:val="000000" w:themeColor="text1"/>
              </w:rPr>
              <w:t xml:space="preserve">o namjenskom utrošku </w:t>
            </w:r>
            <w:r w:rsidR="00F4163F" w:rsidRPr="00825957">
              <w:rPr>
                <w:color w:val="000000" w:themeColor="text1"/>
              </w:rPr>
              <w:t>sredstava. Ukoliko Korisnik sredstava ne dostavi izvještaj</w:t>
            </w:r>
            <w:r w:rsidR="00825957" w:rsidRPr="00825957">
              <w:rPr>
                <w:color w:val="000000" w:themeColor="text1"/>
              </w:rPr>
              <w:t>e</w:t>
            </w:r>
            <w:r w:rsidR="00F4163F" w:rsidRPr="00825957">
              <w:rPr>
                <w:color w:val="000000" w:themeColor="text1"/>
              </w:rPr>
              <w:t xml:space="preserve"> o namjenskom </w:t>
            </w:r>
            <w:r w:rsidR="00F4163F" w:rsidRPr="00825957">
              <w:rPr>
                <w:color w:val="000000" w:themeColor="text1"/>
              </w:rPr>
              <w:lastRenderedPageBreak/>
              <w:t xml:space="preserve">utrošku dodijeljenih sredstava </w:t>
            </w:r>
            <w:r w:rsidR="008000F4" w:rsidRPr="00825957">
              <w:rPr>
                <w:color w:val="000000" w:themeColor="text1"/>
              </w:rPr>
              <w:t xml:space="preserve">u predviđenom roku Ministarstvo </w:t>
            </w:r>
            <w:r w:rsidR="00825957" w:rsidRPr="00825957">
              <w:rPr>
                <w:color w:val="000000" w:themeColor="text1"/>
              </w:rPr>
              <w:t>postupa prema odredbama sklopljenog ugovora.</w:t>
            </w:r>
          </w:p>
        </w:tc>
      </w:tr>
      <w:tr w:rsidR="00825957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49BE5CA7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825957"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3354B56C" w14:textId="2BFEA2E0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D</w:t>
            </w:r>
            <w:r w:rsidR="008A43F2" w:rsidRPr="00825957">
              <w:rPr>
                <w:b/>
                <w:bCs/>
                <w:color w:val="000000" w:themeColor="text1"/>
              </w:rPr>
              <w:t>atum objave javnog poziva i rok za podnošenje prijava, adresa i način dostave prijave programa ili projekta, te rokovi i način komunikacije sa davaocem budžetskih sredstava tokom trajanja javnog poziva</w:t>
            </w:r>
          </w:p>
        </w:tc>
        <w:tc>
          <w:tcPr>
            <w:tcW w:w="6390" w:type="dxa"/>
            <w:vAlign w:val="center"/>
          </w:tcPr>
          <w:p w14:paraId="7260ADCB" w14:textId="59FBE743" w:rsidR="008A43F2" w:rsidRPr="00825957" w:rsidRDefault="003D5024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poziva: </w:t>
            </w:r>
            <w:r w:rsidR="005971C4" w:rsidRPr="00825957">
              <w:rPr>
                <w:b/>
                <w:bCs/>
                <w:color w:val="000000" w:themeColor="text1"/>
              </w:rPr>
              <w:t>15.0</w:t>
            </w:r>
            <w:r w:rsidR="00D805F6" w:rsidRPr="00825957">
              <w:rPr>
                <w:b/>
                <w:bCs/>
                <w:color w:val="000000" w:themeColor="text1"/>
              </w:rPr>
              <w:t>4</w:t>
            </w:r>
            <w:r w:rsidR="008D6338" w:rsidRPr="00825957">
              <w:rPr>
                <w:b/>
                <w:bCs/>
                <w:color w:val="000000" w:themeColor="text1"/>
              </w:rPr>
              <w:t>.202</w:t>
            </w:r>
            <w:r w:rsidR="00D805F6" w:rsidRPr="00825957">
              <w:rPr>
                <w:b/>
                <w:bCs/>
                <w:color w:val="000000" w:themeColor="text1"/>
              </w:rPr>
              <w:t>6</w:t>
            </w:r>
            <w:r w:rsidRPr="00825957">
              <w:rPr>
                <w:b/>
                <w:bCs/>
                <w:color w:val="000000" w:themeColor="text1"/>
              </w:rPr>
              <w:t>. godine</w:t>
            </w:r>
          </w:p>
          <w:p w14:paraId="45819F89" w14:textId="77777777" w:rsidR="003D5024" w:rsidRPr="00825957" w:rsidRDefault="003D5024" w:rsidP="00531CAA">
            <w:pPr>
              <w:rPr>
                <w:b/>
                <w:bCs/>
                <w:color w:val="000000" w:themeColor="text1"/>
              </w:rPr>
            </w:pPr>
          </w:p>
          <w:p w14:paraId="6246BF86" w14:textId="755948B9" w:rsidR="003D5024" w:rsidRPr="00825957" w:rsidRDefault="003D5024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 za podnošenje prijava: </w:t>
            </w:r>
            <w:r w:rsidR="005971C4" w:rsidRPr="00825957">
              <w:rPr>
                <w:rFonts w:cstheme="minorHAnsi"/>
                <w:b/>
                <w:color w:val="000000" w:themeColor="text1"/>
              </w:rPr>
              <w:t>0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6</w:t>
            </w:r>
            <w:r w:rsidR="005971C4" w:rsidRPr="00825957">
              <w:rPr>
                <w:rFonts w:cstheme="minorHAnsi"/>
                <w:b/>
                <w:color w:val="000000" w:themeColor="text1"/>
              </w:rPr>
              <w:t>.0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5</w:t>
            </w:r>
            <w:r w:rsidR="008D6338" w:rsidRPr="00825957">
              <w:rPr>
                <w:rFonts w:cstheme="minorHAnsi"/>
                <w:b/>
                <w:color w:val="000000" w:themeColor="text1"/>
              </w:rPr>
              <w:t>.202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6</w:t>
            </w:r>
            <w:r w:rsidR="00E66AFB" w:rsidRPr="00825957">
              <w:rPr>
                <w:rFonts w:cstheme="minorHAnsi"/>
                <w:b/>
                <w:color w:val="000000" w:themeColor="text1"/>
              </w:rPr>
              <w:t>. godine</w:t>
            </w:r>
          </w:p>
          <w:p w14:paraId="4E46C3B3" w14:textId="77777777" w:rsidR="003D5024" w:rsidRPr="00825957" w:rsidRDefault="003D5024" w:rsidP="003D5024">
            <w:pPr>
              <w:rPr>
                <w:color w:val="000000" w:themeColor="text1"/>
              </w:rPr>
            </w:pPr>
          </w:p>
          <w:p w14:paraId="527AAC44" w14:textId="77777777" w:rsidR="008D6338" w:rsidRPr="00825957" w:rsidRDefault="008D6338" w:rsidP="008D6338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Način dostave prijave programa ili projekta:</w:t>
            </w:r>
          </w:p>
          <w:p w14:paraId="472F9B13" w14:textId="450B3C57" w:rsidR="008D6338" w:rsidRPr="00825957" w:rsidRDefault="008D6338" w:rsidP="008D6338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Aplikacijski obrazac sa prilozima </w:t>
            </w:r>
            <w:r w:rsidR="009A6001">
              <w:rPr>
                <w:color w:val="000000" w:themeColor="text1"/>
              </w:rPr>
              <w:t xml:space="preserve">i Finansijski plan </w:t>
            </w:r>
            <w:r w:rsidRPr="00825957">
              <w:rPr>
                <w:color w:val="000000" w:themeColor="text1"/>
              </w:rPr>
              <w:t>obavezno se podnos</w:t>
            </w:r>
            <w:r w:rsidR="00125FDA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na protokol </w:t>
            </w:r>
            <w:r w:rsidR="0025039F" w:rsidRPr="00825957">
              <w:rPr>
                <w:color w:val="000000" w:themeColor="text1"/>
              </w:rPr>
              <w:t xml:space="preserve">Ministarstva </w:t>
            </w:r>
            <w:r w:rsidRPr="00825957">
              <w:rPr>
                <w:color w:val="000000" w:themeColor="text1"/>
              </w:rPr>
              <w:t>ili putem pošte na adresu Ministarstva. Obavezno na koverti navesti podatke pošiljaoca.</w:t>
            </w:r>
          </w:p>
          <w:p w14:paraId="4B764BDF" w14:textId="77777777" w:rsidR="008D6338" w:rsidRPr="00825957" w:rsidRDefault="008D6338" w:rsidP="003D5024">
            <w:pPr>
              <w:rPr>
                <w:b/>
                <w:bCs/>
                <w:color w:val="000000" w:themeColor="text1"/>
              </w:rPr>
            </w:pPr>
          </w:p>
          <w:p w14:paraId="596E44C1" w14:textId="77777777" w:rsidR="0025039F" w:rsidRPr="00825957" w:rsidRDefault="003D5024" w:rsidP="003D5024">
            <w:pPr>
              <w:rPr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Adresa: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573314C3" w14:textId="77777777" w:rsidR="0025039F" w:rsidRPr="00825957" w:rsidRDefault="003D5024" w:rsidP="003D502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FEDERALNO MINISTARSTVO OBRAZOVANJA I N</w:t>
            </w:r>
            <w:r w:rsidR="0025039F" w:rsidRPr="00825957">
              <w:rPr>
                <w:color w:val="000000" w:themeColor="text1"/>
              </w:rPr>
              <w:t>AUKE</w:t>
            </w:r>
          </w:p>
          <w:p w14:paraId="2D2DB2CC" w14:textId="6DBACB67" w:rsidR="0025039F" w:rsidRPr="00825957" w:rsidRDefault="00D805F6" w:rsidP="003D502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Krpića 3A</w:t>
            </w:r>
          </w:p>
          <w:p w14:paraId="4FD228C1" w14:textId="19AA167F" w:rsidR="003D5024" w:rsidRPr="00825957" w:rsidRDefault="003D5024" w:rsidP="003D502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88 000 Mostar</w:t>
            </w:r>
          </w:p>
          <w:p w14:paraId="6ADF8E17" w14:textId="77777777" w:rsidR="0025039F" w:rsidRPr="00825957" w:rsidRDefault="0025039F" w:rsidP="003D5024">
            <w:pPr>
              <w:rPr>
                <w:color w:val="000000" w:themeColor="text1"/>
              </w:rPr>
            </w:pPr>
          </w:p>
          <w:p w14:paraId="0ECAB49F" w14:textId="1370C220" w:rsidR="003D5024" w:rsidRPr="00825957" w:rsidRDefault="003D5024" w:rsidP="003D502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Sa napomenom: „Za Javni poziv OBLAST NAUKE</w:t>
            </w:r>
            <w:r w:rsidR="008D6338" w:rsidRPr="00825957">
              <w:rPr>
                <w:color w:val="000000" w:themeColor="text1"/>
              </w:rPr>
              <w:t>, Program broj:____</w:t>
            </w:r>
            <w:r w:rsidRPr="00825957">
              <w:rPr>
                <w:color w:val="000000" w:themeColor="text1"/>
              </w:rPr>
              <w:t xml:space="preserve"> – ne otvarati“</w:t>
            </w:r>
          </w:p>
          <w:p w14:paraId="67D4011E" w14:textId="4B3BBE47" w:rsidR="005971C4" w:rsidRPr="00825957" w:rsidRDefault="005971C4" w:rsidP="003D5024">
            <w:pPr>
              <w:rPr>
                <w:color w:val="000000" w:themeColor="text1"/>
              </w:rPr>
            </w:pPr>
          </w:p>
          <w:p w14:paraId="353C1613" w14:textId="77777777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Osim dostavljanja dokumentacije lično ili poštom, OBAVEZNO treba dostaviti putem e-maila: </w:t>
            </w:r>
          </w:p>
          <w:p w14:paraId="5D27B4C9" w14:textId="77777777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a) potpuno i tačno popunjen aplikacijski obrazac (u Word formatu) i </w:t>
            </w:r>
          </w:p>
          <w:p w14:paraId="574F73B6" w14:textId="77777777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b) potpuno i tačno popunjen Financijski plan (u excel formatu),</w:t>
            </w:r>
          </w:p>
          <w:p w14:paraId="36391457" w14:textId="0397E2CB" w:rsidR="000843B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 e-mail adresu: </w:t>
            </w:r>
            <w:hyperlink r:id="rId5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do naznačenog roka. </w:t>
            </w:r>
          </w:p>
          <w:p w14:paraId="528579BD" w14:textId="77777777" w:rsidR="002519D5" w:rsidRPr="00825957" w:rsidRDefault="002519D5" w:rsidP="002519D5">
            <w:pPr>
              <w:rPr>
                <w:color w:val="000000" w:themeColor="text1"/>
              </w:rPr>
            </w:pPr>
          </w:p>
          <w:p w14:paraId="3823487B" w14:textId="77777777" w:rsidR="000843B5" w:rsidRPr="00825957" w:rsidRDefault="000843B5" w:rsidP="003D5024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Rokovi i način komunikacije sa davaocem budžetskih sredstava tokom trajanja javnog poziva:</w:t>
            </w:r>
          </w:p>
          <w:p w14:paraId="3531CF5B" w14:textId="3565B315" w:rsidR="005971C4" w:rsidRPr="00825957" w:rsidRDefault="005971C4" w:rsidP="005971C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Način komunikacije s Federalnim ministarstvom obrazovanja i nauke za vrijeme trajanja Javnog poziva odvija se na </w:t>
            </w:r>
            <w:r w:rsidR="00D805F6" w:rsidRPr="00825957">
              <w:rPr>
                <w:color w:val="000000" w:themeColor="text1"/>
              </w:rPr>
              <w:t>dva</w:t>
            </w:r>
            <w:r w:rsidRPr="00825957">
              <w:rPr>
                <w:color w:val="000000" w:themeColor="text1"/>
              </w:rPr>
              <w:t xml:space="preserve"> načina: </w:t>
            </w:r>
          </w:p>
          <w:p w14:paraId="52ECB5E4" w14:textId="387CE8BD" w:rsidR="005971C4" w:rsidRPr="00825957" w:rsidRDefault="005971C4" w:rsidP="005971C4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</w:t>
            </w:r>
            <w:r w:rsidRPr="00825957">
              <w:rPr>
                <w:color w:val="000000" w:themeColor="text1"/>
              </w:rPr>
              <w:tab/>
              <w:t xml:space="preserve">Upitima i dopisima poslanim na adresu elektronske pošte: </w:t>
            </w:r>
            <w:hyperlink r:id="rId6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,</w:t>
            </w:r>
          </w:p>
          <w:p w14:paraId="53C0B338" w14:textId="7D46529E" w:rsidR="005971C4" w:rsidRPr="00825957" w:rsidRDefault="005971C4" w:rsidP="0007242B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Pr="00825957">
              <w:rPr>
                <w:color w:val="000000" w:themeColor="text1"/>
              </w:rPr>
              <w:tab/>
              <w:t xml:space="preserve">Objavom najčešćih pitanja i odgovora na internetskoj stranici Ministarstva – www.fmon.gov.ba. </w:t>
            </w:r>
          </w:p>
        </w:tc>
      </w:tr>
      <w:tr w:rsidR="00825957" w:rsidRPr="00825957" w14:paraId="7CCFC57C" w14:textId="77777777" w:rsidTr="00962FDE">
        <w:trPr>
          <w:trHeight w:val="2331"/>
        </w:trPr>
        <w:tc>
          <w:tcPr>
            <w:tcW w:w="578" w:type="dxa"/>
            <w:vAlign w:val="center"/>
          </w:tcPr>
          <w:p w14:paraId="11DBBE81" w14:textId="2D4554BA" w:rsidR="0025663B" w:rsidRPr="00825957" w:rsidRDefault="0025663B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825957"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36281B27" w14:textId="7FCDABA8" w:rsidR="0025663B" w:rsidRPr="00825957" w:rsidRDefault="0025663B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Dodatne napomene</w:t>
            </w:r>
          </w:p>
        </w:tc>
        <w:tc>
          <w:tcPr>
            <w:tcW w:w="6390" w:type="dxa"/>
            <w:vAlign w:val="center"/>
          </w:tcPr>
          <w:p w14:paraId="58CED211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 skladu sa članom 57. Zakona o budžetima u Federaciji BiH („Službene novine Federacije BiH“, br. 102/13, 9/14, 13/14, 8/15, 91/15, 102/15, 104/16, 5/18, 11/19, 99/19 i 25a/22), korisnici sredstava koji prema evidencijama Ministarstva do zaključenja ovih javnih poziva nisu dostavili Izvještaj o namjenskom utrošku sredstava, odnosno nisu opravdali sredstva dodijeljena u prethodnom periodu, a bili su dužni to učiniti, ne ispunjavaju uvjete za dodjelu sredstava po ovim javnim pozivima, te se njihove prijave neće razmatrati, a Ministarstvo će  biti prisiljeno da putem nadležnih organa poduzme odgovarajuće mjere u skladu sa zakonom,  u  cilju zaštite i namjenskog utroška  dodijeljenih javnih sredstava. </w:t>
            </w:r>
          </w:p>
          <w:p w14:paraId="115DC812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Sredstva za finansiranje/sufinansiranje programa i projekata dodjeljivat će se u skladu sa Odlukom o usvajanju programa utroška sredstava s kriterijima raspodjele sredstava tekućih transfera utvrđenih Budžetom  Federacije Bosne i Hercegovine za 2026. godinu Federalnom ministarstvu </w:t>
            </w:r>
            <w:r w:rsidRPr="00825957">
              <w:rPr>
                <w:bCs/>
                <w:color w:val="000000" w:themeColor="text1"/>
              </w:rPr>
              <w:lastRenderedPageBreak/>
              <w:t>obrazovanja i nauke („Službene novine Federacije BiH“, broj  22/26).</w:t>
            </w:r>
          </w:p>
          <w:p w14:paraId="55D1119C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Sastavni dio ovog Javnog poziva čine aplikacijski obrasci za svaki od programa, Kriteriji za ocjenjivanje i Uputstvo za podnosioce prijave. </w:t>
            </w:r>
          </w:p>
          <w:p w14:paraId="509D7AEB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u potpunosti ne ispuni ili ne potpiše ili ne ovjeri aplikacijski obrazac ili finansijski plan, njegova prijava se neće razmatrati.</w:t>
            </w:r>
          </w:p>
          <w:p w14:paraId="44815CC4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ne dostavi popunjen i ovjeren aplikacijski obrazac i finansijski plan elektronskim putem na navedenu e-mail adresu u predviđenom roku, njegova prijava se neće razmatrati.</w:t>
            </w:r>
          </w:p>
          <w:p w14:paraId="31D0AB6A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dostavi više prijedloga od broja predviđenog Javnim pozivom (ovisno o programu), njegova prijava se neće razmatrati.</w:t>
            </w:r>
          </w:p>
          <w:p w14:paraId="2D4CBDAD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traži iznos manji od minimalno predviđenog ili veći od maksimalno dozvoljenog po pojedinačnim programima i vrsti troškova prema navedenim ograničenjima Javnog poziva, njegova prijava se neće razmatrati.</w:t>
            </w:r>
          </w:p>
          <w:p w14:paraId="74156A37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(pravna ili fizička osoba) koji aplicira na neki od programa Javnog poziva nije dostavio izvještaj o namjenskom utrošku sredstava koje je dobio od FMON a koji je bio dužan dostaviti, njegova prijava se neće razmatrati.</w:t>
            </w:r>
          </w:p>
          <w:p w14:paraId="7498AE0C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informiraju Ministarstvo. </w:t>
            </w:r>
          </w:p>
          <w:p w14:paraId="2059FC1F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Svaki član komisije za selekciju ili ocjenu prijava po navedenim kriterijima bit će isključen iz postupka dodjele sredstava, ako se utvrdi da je u sukobu interesa. Podnosioci aplikacija imaju mogućnost prijaviti sumnje na postojanje sukoba interesa, o čemu će Ministarstvo, po svakoj prijavi, pojedinačno odlučivati.</w:t>
            </w:r>
          </w:p>
          <w:p w14:paraId="3729EB2F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Dopuna dokumentacije može se omogućiti samo onom aplikantu čija prijava je nepotpuna zbog nedostavljanja dokumenta – dokaza o činjeninicama koje se vode u evidencijama ili registrima kod drugih organa, a koje su vidljive iz popunjenog aplikacijskog obrasca (dokaz o otvorenom računu u poslovnoj banci, uvjerenje o poreznoj registraciji - ID broj). Aplikacijski obrazac i finansijski plan projekta ne može se dopunjavati niti korigirati. Podnositelji </w:t>
            </w:r>
            <w:r w:rsidRPr="00825957">
              <w:rPr>
                <w:bCs/>
                <w:color w:val="000000" w:themeColor="text1"/>
              </w:rPr>
              <w:lastRenderedPageBreak/>
              <w:t xml:space="preserve">prijava čije prijave budu označene kao formalno neispravne mogu izjaviti prigovor. </w:t>
            </w:r>
          </w:p>
          <w:p w14:paraId="5E302D35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Ustanove ili organizacije koje prijavljuju više od jednog projekta za svaki od programa, dužni su dostaviti i zbirnu listu projekata koje prijavljuju u kojoj su navedeni naziv, ime voditelja projekta i ukupni iznos koji se traži od FMON, potpisanu od strane ovlaštenog lica.</w:t>
            </w:r>
          </w:p>
          <w:p w14:paraId="794340DD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Ministarstvo zadržava pravo da provjeri dostavljenu dokumentaciju ili da zatraži da se podaci navedeni u aplikacijskom obrascu i finansijskom planu detaljno obrazlože ili dokumentuju.</w:t>
            </w:r>
          </w:p>
          <w:p w14:paraId="241C4CBB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Ako se utvrdi da pojedina prijava na ovaj javni poziv ne ispunjava navedene opće kriterije, posebne uslove ili opće uslove, prijava će biti odbačena kao nepotpuna ili neispravna i neće se razmatrati.</w:t>
            </w:r>
          </w:p>
          <w:p w14:paraId="6CB871E1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  <w:u w:val="single"/>
              </w:rPr>
            </w:pPr>
            <w:r w:rsidRPr="00825957">
              <w:rPr>
                <w:bCs/>
                <w:color w:val="000000" w:themeColor="text1"/>
              </w:rPr>
              <w:t>Neblagovremene i neodgovarajuće prijave na ovaj Javni poziv neće biti razmatrane.</w:t>
            </w:r>
          </w:p>
          <w:p w14:paraId="3BA67B2A" w14:textId="77777777" w:rsidR="0025663B" w:rsidRPr="00825957" w:rsidRDefault="0025663B" w:rsidP="00531CAA">
            <w:pPr>
              <w:rPr>
                <w:bCs/>
                <w:color w:val="000000" w:themeColor="text1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1A8D7821" w14:textId="4E52B261" w:rsidR="00531CAA" w:rsidRPr="00825957" w:rsidRDefault="00825957" w:rsidP="00531CAA">
      <w:pPr>
        <w:rPr>
          <w:color w:val="000000" w:themeColor="text1"/>
        </w:rPr>
      </w:pPr>
      <w:r w:rsidRPr="00825957">
        <w:rPr>
          <w:color w:val="000000" w:themeColor="text1"/>
        </w:rPr>
        <w:t xml:space="preserve">Za sve dodatne informacije podnositelj aplikacije može kontaktirati Ministarstvo na gore opisane načine. </w:t>
      </w:r>
    </w:p>
    <w:p w14:paraId="404655AB" w14:textId="77777777" w:rsidR="008A43F2" w:rsidRPr="00825957" w:rsidRDefault="008A43F2">
      <w:pPr>
        <w:rPr>
          <w:color w:val="000000" w:themeColor="text1"/>
        </w:rPr>
      </w:pPr>
    </w:p>
    <w:sectPr w:rsidR="008A43F2" w:rsidRPr="0082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7"/>
  </w:num>
  <w:num w:numId="2" w16cid:durableId="1545094510">
    <w:abstractNumId w:val="15"/>
  </w:num>
  <w:num w:numId="3" w16cid:durableId="869681715">
    <w:abstractNumId w:val="9"/>
  </w:num>
  <w:num w:numId="4" w16cid:durableId="1118841017">
    <w:abstractNumId w:val="12"/>
  </w:num>
  <w:num w:numId="5" w16cid:durableId="88084450">
    <w:abstractNumId w:val="10"/>
  </w:num>
  <w:num w:numId="6" w16cid:durableId="1602683715">
    <w:abstractNumId w:val="1"/>
  </w:num>
  <w:num w:numId="7" w16cid:durableId="183370376">
    <w:abstractNumId w:val="3"/>
  </w:num>
  <w:num w:numId="8" w16cid:durableId="703093028">
    <w:abstractNumId w:val="4"/>
  </w:num>
  <w:num w:numId="9" w16cid:durableId="1679965478">
    <w:abstractNumId w:val="13"/>
  </w:num>
  <w:num w:numId="10" w16cid:durableId="393820201">
    <w:abstractNumId w:val="5"/>
  </w:num>
  <w:num w:numId="11" w16cid:durableId="826823570">
    <w:abstractNumId w:val="14"/>
  </w:num>
  <w:num w:numId="12" w16cid:durableId="789277">
    <w:abstractNumId w:val="6"/>
  </w:num>
  <w:num w:numId="13" w16cid:durableId="1836148505">
    <w:abstractNumId w:val="0"/>
  </w:num>
  <w:num w:numId="14" w16cid:durableId="2016111864">
    <w:abstractNumId w:val="11"/>
  </w:num>
  <w:num w:numId="15" w16cid:durableId="673649588">
    <w:abstractNumId w:val="2"/>
  </w:num>
  <w:num w:numId="16" w16cid:durableId="1421100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545E2"/>
    <w:rsid w:val="0007242B"/>
    <w:rsid w:val="00072C5F"/>
    <w:rsid w:val="000843B5"/>
    <w:rsid w:val="000B5891"/>
    <w:rsid w:val="00102F11"/>
    <w:rsid w:val="00122D47"/>
    <w:rsid w:val="00125FDA"/>
    <w:rsid w:val="001534F8"/>
    <w:rsid w:val="00161610"/>
    <w:rsid w:val="00180C3E"/>
    <w:rsid w:val="0025039F"/>
    <w:rsid w:val="002519D5"/>
    <w:rsid w:val="0025663B"/>
    <w:rsid w:val="00287DEA"/>
    <w:rsid w:val="00335CEA"/>
    <w:rsid w:val="003430D1"/>
    <w:rsid w:val="0036621D"/>
    <w:rsid w:val="003C1BD2"/>
    <w:rsid w:val="003D5024"/>
    <w:rsid w:val="00456BE5"/>
    <w:rsid w:val="00463283"/>
    <w:rsid w:val="004705BE"/>
    <w:rsid w:val="00470877"/>
    <w:rsid w:val="00490C62"/>
    <w:rsid w:val="00493BB0"/>
    <w:rsid w:val="004B159C"/>
    <w:rsid w:val="00531CAA"/>
    <w:rsid w:val="005971C4"/>
    <w:rsid w:val="005A7587"/>
    <w:rsid w:val="006126FC"/>
    <w:rsid w:val="0064482B"/>
    <w:rsid w:val="006567C9"/>
    <w:rsid w:val="006D6D24"/>
    <w:rsid w:val="00722A74"/>
    <w:rsid w:val="007C2E94"/>
    <w:rsid w:val="007D3850"/>
    <w:rsid w:val="007F3B7A"/>
    <w:rsid w:val="008000F4"/>
    <w:rsid w:val="00810C36"/>
    <w:rsid w:val="00821984"/>
    <w:rsid w:val="00825957"/>
    <w:rsid w:val="00827553"/>
    <w:rsid w:val="00827C93"/>
    <w:rsid w:val="008A43F2"/>
    <w:rsid w:val="008D6338"/>
    <w:rsid w:val="008E33AF"/>
    <w:rsid w:val="0090497E"/>
    <w:rsid w:val="00921BB6"/>
    <w:rsid w:val="009255B2"/>
    <w:rsid w:val="00962FDE"/>
    <w:rsid w:val="009A16CD"/>
    <w:rsid w:val="009A6001"/>
    <w:rsid w:val="009B6C93"/>
    <w:rsid w:val="009B6EE9"/>
    <w:rsid w:val="009D642D"/>
    <w:rsid w:val="00A22490"/>
    <w:rsid w:val="00A40C84"/>
    <w:rsid w:val="00A51A77"/>
    <w:rsid w:val="00A642A8"/>
    <w:rsid w:val="00AA0B82"/>
    <w:rsid w:val="00AA1ADA"/>
    <w:rsid w:val="00AC2640"/>
    <w:rsid w:val="00AC4E85"/>
    <w:rsid w:val="00AF1841"/>
    <w:rsid w:val="00B414A8"/>
    <w:rsid w:val="00B53361"/>
    <w:rsid w:val="00BB6F72"/>
    <w:rsid w:val="00BD54B3"/>
    <w:rsid w:val="00C02E04"/>
    <w:rsid w:val="00C353B4"/>
    <w:rsid w:val="00C93581"/>
    <w:rsid w:val="00CA00D2"/>
    <w:rsid w:val="00CC2322"/>
    <w:rsid w:val="00CD3D81"/>
    <w:rsid w:val="00CF58EA"/>
    <w:rsid w:val="00D805F6"/>
    <w:rsid w:val="00DD3831"/>
    <w:rsid w:val="00E36A09"/>
    <w:rsid w:val="00E53845"/>
    <w:rsid w:val="00E66AFB"/>
    <w:rsid w:val="00EB0E99"/>
    <w:rsid w:val="00EF6EB2"/>
    <w:rsid w:val="00F02FA6"/>
    <w:rsid w:val="00F11788"/>
    <w:rsid w:val="00F4163F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Marko-Antonio</cp:lastModifiedBy>
  <cp:revision>5</cp:revision>
  <cp:lastPrinted>2024-06-10T13:37:00Z</cp:lastPrinted>
  <dcterms:created xsi:type="dcterms:W3CDTF">2026-04-15T09:11:00Z</dcterms:created>
  <dcterms:modified xsi:type="dcterms:W3CDTF">2026-04-15T11:18:00Z</dcterms:modified>
</cp:coreProperties>
</file>