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E75C9B" w:rsidRPr="006061E0" w14:paraId="7A16A249" w14:textId="77777777">
        <w:trPr>
          <w:jc w:val="center"/>
        </w:trPr>
        <w:tc>
          <w:tcPr>
            <w:tcW w:w="4371" w:type="dxa"/>
            <w:vAlign w:val="center"/>
          </w:tcPr>
          <w:p w14:paraId="0355E966" w14:textId="77777777" w:rsidR="00E75C9B" w:rsidRPr="006061E0" w:rsidRDefault="008C1AD5" w:rsidP="00E75C9B">
            <w:pPr>
              <w:pStyle w:val="Zaglavlje"/>
              <w:tabs>
                <w:tab w:val="clear" w:pos="4536"/>
                <w:tab w:val="center" w:pos="4338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>
              <w:rPr>
                <w:rFonts w:ascii="Times New Roman" w:hAnsi="Times New Roman"/>
                <w:sz w:val="14"/>
                <w:szCs w:val="14"/>
                <w:lang w:val="hr-BA"/>
              </w:rPr>
              <w:t xml:space="preserve"> </w:t>
            </w:r>
            <w:r w:rsidR="00E75C9B" w:rsidRPr="006061E0">
              <w:rPr>
                <w:rFonts w:ascii="Times New Roman" w:hAnsi="Times New Roman"/>
                <w:sz w:val="14"/>
                <w:szCs w:val="14"/>
                <w:lang w:val="hr-BA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11E796D2" w14:textId="77777777" w:rsidR="00E75C9B" w:rsidRPr="006061E0" w:rsidRDefault="00E75C9B" w:rsidP="00E75C9B">
            <w:pPr>
              <w:pStyle w:val="Zaglavlje"/>
              <w:ind w:lef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BOSNIA AND HERZEGOVINA</w:t>
            </w:r>
          </w:p>
        </w:tc>
        <w:tc>
          <w:tcPr>
            <w:tcW w:w="2881" w:type="dxa"/>
          </w:tcPr>
          <w:p w14:paraId="7C91A291" w14:textId="77777777" w:rsidR="00E75C9B" w:rsidRPr="006061E0" w:rsidRDefault="00E75C9B" w:rsidP="00E75C9B">
            <w:pPr>
              <w:pStyle w:val="Tijeloteksta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БOСНА И ХЕРЦЕГОВИНА</w:t>
            </w:r>
          </w:p>
        </w:tc>
      </w:tr>
      <w:tr w:rsidR="00E75C9B" w:rsidRPr="006061E0" w14:paraId="1EA002E3" w14:textId="77777777">
        <w:trPr>
          <w:jc w:val="center"/>
        </w:trPr>
        <w:tc>
          <w:tcPr>
            <w:tcW w:w="4371" w:type="dxa"/>
            <w:vAlign w:val="center"/>
          </w:tcPr>
          <w:p w14:paraId="515CD669" w14:textId="77777777" w:rsidR="00E75C9B" w:rsidRPr="006061E0" w:rsidRDefault="00E75C9B" w:rsidP="00E75C9B">
            <w:pPr>
              <w:pStyle w:val="Zaglavlje"/>
              <w:tabs>
                <w:tab w:val="clear" w:pos="4536"/>
                <w:tab w:val="center" w:pos="4338"/>
                <w:tab w:val="center" w:pos="4722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719A58C7" w14:textId="77777777" w:rsidR="00E75C9B" w:rsidRPr="006061E0" w:rsidRDefault="00E75C9B" w:rsidP="00E75C9B">
            <w:pPr>
              <w:pStyle w:val="Zaglavlje"/>
              <w:ind w:left="-146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FEDERATION OF BOSNIA AND HERZEGOVINA</w:t>
            </w:r>
          </w:p>
        </w:tc>
        <w:tc>
          <w:tcPr>
            <w:tcW w:w="2881" w:type="dxa"/>
          </w:tcPr>
          <w:p w14:paraId="494CB3F1" w14:textId="77777777" w:rsidR="00E75C9B" w:rsidRPr="006061E0" w:rsidRDefault="00E75C9B" w:rsidP="00E75C9B">
            <w:pPr>
              <w:pStyle w:val="Tijeloteksta"/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sz w:val="14"/>
                <w:szCs w:val="14"/>
                <w:lang w:val="hr-BA"/>
              </w:rPr>
              <w:t>ФЕДЕРАЦИЈА БОСНЕ И ХЕРЦЕГОВИНЕ</w:t>
            </w:r>
          </w:p>
        </w:tc>
      </w:tr>
      <w:tr w:rsidR="00E75C9B" w:rsidRPr="006061E0" w14:paraId="6C829459" w14:textId="77777777">
        <w:trPr>
          <w:jc w:val="center"/>
        </w:trPr>
        <w:tc>
          <w:tcPr>
            <w:tcW w:w="4371" w:type="dxa"/>
            <w:vAlign w:val="center"/>
          </w:tcPr>
          <w:p w14:paraId="7B9B8C3D" w14:textId="77777777" w:rsidR="00E75C9B" w:rsidRPr="006061E0" w:rsidRDefault="00E75C9B" w:rsidP="00E75C9B">
            <w:pPr>
              <w:pStyle w:val="Zaglavlje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195FEED5" w14:textId="77777777" w:rsidR="00E75C9B" w:rsidRPr="006061E0" w:rsidRDefault="0091339A" w:rsidP="00E75C9B">
            <w:pPr>
              <w:pStyle w:val="Zaglavlje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91339A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 xml:space="preserve">FBiH </w:t>
            </w:r>
            <w:r w:rsidR="00E75C9B"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MINISTRY OF</w:t>
            </w:r>
          </w:p>
        </w:tc>
        <w:tc>
          <w:tcPr>
            <w:tcW w:w="2881" w:type="dxa"/>
          </w:tcPr>
          <w:p w14:paraId="105A1FCC" w14:textId="77777777" w:rsidR="00E75C9B" w:rsidRPr="006061E0" w:rsidRDefault="00E75C9B" w:rsidP="00E75C9B">
            <w:pPr>
              <w:pStyle w:val="Tijeloteksta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ФЕДЕРАЛНО МИНИСТАРСТВО</w:t>
            </w:r>
          </w:p>
        </w:tc>
      </w:tr>
      <w:tr w:rsidR="00E75C9B" w:rsidRPr="006061E0" w14:paraId="2884A9FC" w14:textId="77777777">
        <w:trPr>
          <w:jc w:val="center"/>
        </w:trPr>
        <w:tc>
          <w:tcPr>
            <w:tcW w:w="4371" w:type="dxa"/>
            <w:vAlign w:val="center"/>
          </w:tcPr>
          <w:p w14:paraId="6881FFDC" w14:textId="77777777" w:rsidR="00E75C9B" w:rsidRPr="006061E0" w:rsidRDefault="00E75C9B" w:rsidP="00E75C9B">
            <w:pPr>
              <w:pStyle w:val="Zaglavlje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5E41798E" w14:textId="77777777" w:rsidR="00E75C9B" w:rsidRPr="006061E0" w:rsidRDefault="00E75C9B" w:rsidP="00E75C9B">
            <w:pPr>
              <w:pStyle w:val="Zaglavlje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EDUCATION AND SCIENCE</w:t>
            </w:r>
          </w:p>
        </w:tc>
        <w:tc>
          <w:tcPr>
            <w:tcW w:w="2881" w:type="dxa"/>
          </w:tcPr>
          <w:p w14:paraId="10E1263D" w14:textId="77777777" w:rsidR="00E75C9B" w:rsidRPr="006061E0" w:rsidRDefault="00E75C9B" w:rsidP="00E75C9B">
            <w:pPr>
              <w:jc w:val="center"/>
              <w:rPr>
                <w:rFonts w:ascii="Times New Roman" w:hAnsi="Times New Roman"/>
                <w:sz w:val="14"/>
                <w:szCs w:val="14"/>
                <w:lang w:val="hr-BA"/>
              </w:rPr>
            </w:pPr>
            <w:r w:rsidRPr="006061E0">
              <w:rPr>
                <w:rFonts w:ascii="Times New Roman" w:hAnsi="Times New Roman"/>
                <w:b/>
                <w:sz w:val="14"/>
                <w:szCs w:val="14"/>
                <w:lang w:val="hr-BA"/>
              </w:rPr>
              <w:t>ОБРАЗОВАЊА И НАУКЕ</w:t>
            </w:r>
          </w:p>
        </w:tc>
      </w:tr>
    </w:tbl>
    <w:p w14:paraId="0479E864" w14:textId="77777777" w:rsidR="00E75C9B" w:rsidRPr="006061E0" w:rsidRDefault="00E75C9B" w:rsidP="00E75C9B">
      <w:pPr>
        <w:pStyle w:val="Zaglavlje"/>
        <w:jc w:val="center"/>
        <w:rPr>
          <w:sz w:val="18"/>
          <w:szCs w:val="18"/>
          <w:lang w:val="hr-BA"/>
        </w:rPr>
      </w:pPr>
    </w:p>
    <w:p w14:paraId="53D4EE83" w14:textId="77777777" w:rsidR="00440673" w:rsidRDefault="00440673" w:rsidP="00E27A2C">
      <w:pPr>
        <w:jc w:val="both"/>
        <w:rPr>
          <w:lang w:val="hr-BA"/>
        </w:rPr>
      </w:pPr>
    </w:p>
    <w:p w14:paraId="2ACEFB8C" w14:textId="0DEFE398" w:rsidR="001D563E" w:rsidRPr="006203AB" w:rsidRDefault="005A2454" w:rsidP="00E27A2C">
      <w:pPr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>Број</w:t>
      </w:r>
      <w:r w:rsidR="000D6BAE" w:rsidRPr="006203AB">
        <w:rPr>
          <w:color w:val="000000" w:themeColor="text1"/>
          <w:lang w:val="hr-BA"/>
        </w:rPr>
        <w:t>:  05-35-</w:t>
      </w:r>
      <w:r w:rsidR="006203AB" w:rsidRPr="006203AB">
        <w:rPr>
          <w:color w:val="000000" w:themeColor="text1"/>
          <w:lang w:val="hr-BA"/>
        </w:rPr>
        <w:t>3616</w:t>
      </w:r>
      <w:r w:rsidR="000D6BAE" w:rsidRPr="006203AB">
        <w:rPr>
          <w:color w:val="000000" w:themeColor="text1"/>
          <w:lang w:val="hr-BA"/>
        </w:rPr>
        <w:t>-1/2</w:t>
      </w:r>
      <w:r w:rsidR="0091339A" w:rsidRPr="006203AB">
        <w:rPr>
          <w:color w:val="000000" w:themeColor="text1"/>
          <w:lang w:val="hr-BA"/>
        </w:rPr>
        <w:t>6</w:t>
      </w:r>
    </w:p>
    <w:p w14:paraId="6194E92C" w14:textId="5722785B" w:rsidR="000D6BAE" w:rsidRPr="006203AB" w:rsidRDefault="005A2454" w:rsidP="00E27A2C">
      <w:pPr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>Мостар</w:t>
      </w:r>
      <w:r w:rsidR="000D6BAE" w:rsidRPr="006203AB">
        <w:rPr>
          <w:color w:val="000000" w:themeColor="text1"/>
          <w:lang w:val="hr-BA"/>
        </w:rPr>
        <w:t xml:space="preserve">: </w:t>
      </w:r>
      <w:r w:rsidR="006203AB" w:rsidRPr="006203AB">
        <w:rPr>
          <w:color w:val="000000" w:themeColor="text1"/>
          <w:lang w:val="hr-BA"/>
        </w:rPr>
        <w:t xml:space="preserve">25. 5. </w:t>
      </w:r>
      <w:r w:rsidR="000D6BAE" w:rsidRPr="006203AB">
        <w:rPr>
          <w:color w:val="000000" w:themeColor="text1"/>
          <w:lang w:val="hr-BA"/>
        </w:rPr>
        <w:t>202</w:t>
      </w:r>
      <w:r w:rsidR="0091339A" w:rsidRPr="006203AB">
        <w:rPr>
          <w:color w:val="000000" w:themeColor="text1"/>
          <w:lang w:val="hr-BA"/>
        </w:rPr>
        <w:t>6</w:t>
      </w:r>
      <w:r w:rsidR="000D6BAE" w:rsidRPr="006203AB">
        <w:rPr>
          <w:color w:val="000000" w:themeColor="text1"/>
          <w:lang w:val="hr-BA"/>
        </w:rPr>
        <w:t>.</w:t>
      </w:r>
      <w:r w:rsidR="0091339A" w:rsidRPr="006203AB">
        <w:rPr>
          <w:color w:val="000000" w:themeColor="text1"/>
          <w:lang w:val="hr-BA"/>
        </w:rPr>
        <w:t xml:space="preserve"> </w:t>
      </w:r>
      <w:r>
        <w:rPr>
          <w:color w:val="000000" w:themeColor="text1"/>
          <w:lang w:val="hr-BA"/>
        </w:rPr>
        <w:t>године</w:t>
      </w:r>
    </w:p>
    <w:p w14:paraId="28C2297B" w14:textId="77777777" w:rsidR="00440673" w:rsidRPr="006061E0" w:rsidRDefault="00440673" w:rsidP="00E27A2C">
      <w:pPr>
        <w:jc w:val="both"/>
        <w:rPr>
          <w:lang w:val="hr-BA"/>
        </w:rPr>
      </w:pPr>
    </w:p>
    <w:p w14:paraId="3BBE2E1F" w14:textId="3FEBF135" w:rsidR="00E27A2C" w:rsidRPr="006061E0" w:rsidRDefault="005A2454" w:rsidP="00E27A2C">
      <w:pPr>
        <w:jc w:val="both"/>
        <w:rPr>
          <w:iCs/>
          <w:lang w:val="hr-BA"/>
        </w:rPr>
      </w:pPr>
      <w:r>
        <w:rPr>
          <w:lang w:val="hr-BA"/>
        </w:rPr>
        <w:t>На</w:t>
      </w:r>
      <w:r w:rsidR="00891114">
        <w:rPr>
          <w:lang w:val="hr-BA"/>
        </w:rPr>
        <w:t xml:space="preserve"> </w:t>
      </w:r>
      <w:r>
        <w:rPr>
          <w:lang w:val="hr-BA"/>
        </w:rPr>
        <w:t>основу</w:t>
      </w:r>
      <w:r w:rsidR="001D563E" w:rsidRPr="006061E0">
        <w:rPr>
          <w:lang w:val="hr-BA"/>
        </w:rPr>
        <w:t xml:space="preserve"> </w:t>
      </w:r>
      <w:r>
        <w:rPr>
          <w:lang w:val="hr-BA"/>
        </w:rPr>
        <w:t>члана</w:t>
      </w:r>
      <w:r w:rsidR="001D563E" w:rsidRPr="006061E0">
        <w:rPr>
          <w:lang w:val="hr-BA"/>
        </w:rPr>
        <w:t xml:space="preserve"> </w:t>
      </w:r>
      <w:r w:rsidR="00C92656">
        <w:rPr>
          <w:lang w:val="hr-BA"/>
        </w:rPr>
        <w:t>1</w:t>
      </w:r>
      <w:r w:rsidR="001D563E" w:rsidRPr="006061E0">
        <w:rPr>
          <w:lang w:val="hr-BA"/>
        </w:rPr>
        <w:t xml:space="preserve">6. </w:t>
      </w:r>
      <w:r>
        <w:rPr>
          <w:lang w:val="hr-BA"/>
        </w:rPr>
        <w:t>Уредбе</w:t>
      </w:r>
      <w:r w:rsidR="00C92656">
        <w:rPr>
          <w:lang w:val="hr-BA"/>
        </w:rPr>
        <w:t xml:space="preserve"> </w:t>
      </w:r>
      <w:r>
        <w:rPr>
          <w:lang w:val="hr-BA"/>
        </w:rPr>
        <w:t>о</w:t>
      </w:r>
      <w:r w:rsidR="00C92656">
        <w:rPr>
          <w:lang w:val="hr-BA"/>
        </w:rPr>
        <w:t xml:space="preserve"> </w:t>
      </w:r>
      <w:r>
        <w:rPr>
          <w:lang w:val="hr-BA"/>
        </w:rPr>
        <w:t>успостави</w:t>
      </w:r>
      <w:r w:rsidR="00C92656">
        <w:rPr>
          <w:lang w:val="hr-BA"/>
        </w:rPr>
        <w:t xml:space="preserve">, </w:t>
      </w:r>
      <w:r>
        <w:rPr>
          <w:lang w:val="hr-BA"/>
        </w:rPr>
        <w:t>процедури</w:t>
      </w:r>
      <w:r w:rsidR="0088049E">
        <w:rPr>
          <w:lang w:val="hr-BA"/>
        </w:rPr>
        <w:t xml:space="preserve"> </w:t>
      </w:r>
      <w:r>
        <w:rPr>
          <w:lang w:val="hr-BA"/>
        </w:rPr>
        <w:t>и</w:t>
      </w:r>
      <w:r w:rsidR="0088049E">
        <w:rPr>
          <w:lang w:val="hr-BA"/>
        </w:rPr>
        <w:t xml:space="preserve"> </w:t>
      </w:r>
      <w:r w:rsidR="0017728C">
        <w:rPr>
          <w:lang w:val="hr-BA"/>
        </w:rPr>
        <w:t>критеријум</w:t>
      </w:r>
      <w:r>
        <w:rPr>
          <w:lang w:val="hr-BA"/>
        </w:rPr>
        <w:t>има</w:t>
      </w:r>
      <w:r w:rsidR="0088049E">
        <w:rPr>
          <w:lang w:val="hr-BA"/>
        </w:rPr>
        <w:t xml:space="preserve"> </w:t>
      </w:r>
      <w:r>
        <w:rPr>
          <w:lang w:val="hr-BA"/>
        </w:rPr>
        <w:t>додјеле</w:t>
      </w:r>
      <w:r w:rsidR="00826B72">
        <w:rPr>
          <w:lang w:val="hr-BA"/>
        </w:rPr>
        <w:t xml:space="preserve"> </w:t>
      </w:r>
      <w:r>
        <w:rPr>
          <w:lang w:val="hr-BA"/>
        </w:rPr>
        <w:t>федералних</w:t>
      </w:r>
      <w:r w:rsidR="008330AE">
        <w:rPr>
          <w:lang w:val="hr-BA"/>
        </w:rPr>
        <w:t xml:space="preserve"> </w:t>
      </w:r>
      <w:r>
        <w:rPr>
          <w:lang w:val="hr-BA"/>
        </w:rPr>
        <w:t>награда</w:t>
      </w:r>
      <w:r w:rsidR="00C92656">
        <w:rPr>
          <w:lang w:val="hr-BA"/>
        </w:rPr>
        <w:t xml:space="preserve"> </w:t>
      </w:r>
      <w:r>
        <w:rPr>
          <w:lang w:val="hr-BA"/>
        </w:rPr>
        <w:t>за</w:t>
      </w:r>
      <w:r w:rsidR="00C92656">
        <w:rPr>
          <w:lang w:val="hr-BA"/>
        </w:rPr>
        <w:t xml:space="preserve"> </w:t>
      </w:r>
      <w:r>
        <w:rPr>
          <w:lang w:val="hr-BA"/>
        </w:rPr>
        <w:t>науку</w:t>
      </w:r>
      <w:r w:rsidR="00C92656">
        <w:rPr>
          <w:lang w:val="hr-BA"/>
        </w:rPr>
        <w:t xml:space="preserve"> (</w:t>
      </w:r>
      <w:r>
        <w:rPr>
          <w:lang w:val="hr-BA"/>
        </w:rPr>
        <w:t>Службене</w:t>
      </w:r>
      <w:r w:rsidR="00C92656">
        <w:rPr>
          <w:lang w:val="hr-BA"/>
        </w:rPr>
        <w:t xml:space="preserve"> </w:t>
      </w:r>
      <w:r>
        <w:rPr>
          <w:lang w:val="hr-BA"/>
        </w:rPr>
        <w:t>новине</w:t>
      </w:r>
      <w:r w:rsidR="00C92656">
        <w:rPr>
          <w:lang w:val="hr-BA"/>
        </w:rPr>
        <w:t xml:space="preserve"> </w:t>
      </w:r>
      <w:r>
        <w:rPr>
          <w:lang w:val="hr-BA"/>
        </w:rPr>
        <w:t>Федерације</w:t>
      </w:r>
      <w:r w:rsidR="00C92656">
        <w:rPr>
          <w:lang w:val="hr-BA"/>
        </w:rPr>
        <w:t xml:space="preserve"> </w:t>
      </w:r>
      <w:r>
        <w:rPr>
          <w:lang w:val="hr-BA"/>
        </w:rPr>
        <w:t>БиХ</w:t>
      </w:r>
      <w:r w:rsidR="00012970" w:rsidRPr="00012970">
        <w:t xml:space="preserve"> </w:t>
      </w:r>
      <w:r>
        <w:rPr>
          <w:lang w:val="hr-BA"/>
        </w:rPr>
        <w:t>бр</w:t>
      </w:r>
      <w:r w:rsidR="00012970" w:rsidRPr="00012970">
        <w:rPr>
          <w:lang w:val="hr-BA"/>
        </w:rPr>
        <w:t xml:space="preserve">: 66/20, 18/23 </w:t>
      </w:r>
      <w:r>
        <w:rPr>
          <w:lang w:val="hr-BA"/>
        </w:rPr>
        <w:t>и</w:t>
      </w:r>
      <w:r w:rsidR="00012970" w:rsidRPr="00012970">
        <w:rPr>
          <w:lang w:val="hr-BA"/>
        </w:rPr>
        <w:t xml:space="preserve"> 32/26) </w:t>
      </w:r>
      <w:r>
        <w:rPr>
          <w:lang w:val="hr-BA"/>
        </w:rPr>
        <w:t>и</w:t>
      </w:r>
      <w:r w:rsidR="00012970" w:rsidRPr="00012970">
        <w:rPr>
          <w:lang w:val="hr-BA"/>
        </w:rPr>
        <w:t xml:space="preserve"> </w:t>
      </w:r>
      <w:r>
        <w:rPr>
          <w:lang w:val="hr-BA"/>
        </w:rPr>
        <w:t>Буџета</w:t>
      </w:r>
      <w:r w:rsidR="00012970" w:rsidRPr="00012970">
        <w:rPr>
          <w:lang w:val="hr-BA"/>
        </w:rPr>
        <w:t xml:space="preserve"> </w:t>
      </w:r>
      <w:r>
        <w:rPr>
          <w:lang w:val="hr-BA"/>
        </w:rPr>
        <w:t>Федерације</w:t>
      </w:r>
      <w:r w:rsidR="00012970" w:rsidRPr="00012970">
        <w:rPr>
          <w:lang w:val="hr-BA"/>
        </w:rPr>
        <w:t xml:space="preserve"> </w:t>
      </w:r>
      <w:r>
        <w:rPr>
          <w:lang w:val="hr-BA"/>
        </w:rPr>
        <w:t>Босне</w:t>
      </w:r>
      <w:r w:rsidR="00012970" w:rsidRPr="00012970">
        <w:rPr>
          <w:lang w:val="hr-BA"/>
        </w:rPr>
        <w:t xml:space="preserve"> </w:t>
      </w:r>
      <w:r>
        <w:rPr>
          <w:lang w:val="hr-BA"/>
        </w:rPr>
        <w:t>и</w:t>
      </w:r>
      <w:r w:rsidR="00012970" w:rsidRPr="00012970">
        <w:rPr>
          <w:lang w:val="hr-BA"/>
        </w:rPr>
        <w:t xml:space="preserve"> </w:t>
      </w:r>
      <w:r>
        <w:rPr>
          <w:lang w:val="hr-BA"/>
        </w:rPr>
        <w:t>Херцеговине</w:t>
      </w:r>
      <w:r w:rsidR="00012970" w:rsidRPr="00012970">
        <w:rPr>
          <w:lang w:val="hr-BA"/>
        </w:rPr>
        <w:t xml:space="preserve"> </w:t>
      </w:r>
      <w:r>
        <w:rPr>
          <w:lang w:val="hr-BA"/>
        </w:rPr>
        <w:t>за</w:t>
      </w:r>
      <w:r w:rsidR="00012970" w:rsidRPr="00012970">
        <w:rPr>
          <w:lang w:val="hr-BA"/>
        </w:rPr>
        <w:t xml:space="preserve"> 2026. </w:t>
      </w:r>
      <w:r>
        <w:rPr>
          <w:lang w:val="hr-BA"/>
        </w:rPr>
        <w:t>годину</w:t>
      </w:r>
      <w:r w:rsidR="00012970" w:rsidRPr="00012970">
        <w:rPr>
          <w:lang w:val="hr-BA"/>
        </w:rPr>
        <w:t xml:space="preserve"> („</w:t>
      </w:r>
      <w:r>
        <w:rPr>
          <w:lang w:val="hr-BA"/>
        </w:rPr>
        <w:t>Службене</w:t>
      </w:r>
      <w:r w:rsidR="00012970" w:rsidRPr="00012970">
        <w:rPr>
          <w:lang w:val="hr-BA"/>
        </w:rPr>
        <w:t xml:space="preserve"> </w:t>
      </w:r>
      <w:r>
        <w:rPr>
          <w:lang w:val="hr-BA"/>
        </w:rPr>
        <w:t>новине</w:t>
      </w:r>
      <w:r w:rsidR="00012970" w:rsidRPr="00012970">
        <w:rPr>
          <w:lang w:val="hr-BA"/>
        </w:rPr>
        <w:t xml:space="preserve"> </w:t>
      </w:r>
      <w:r>
        <w:rPr>
          <w:lang w:val="hr-BA"/>
        </w:rPr>
        <w:t>Федерације</w:t>
      </w:r>
      <w:r w:rsidR="00012970" w:rsidRPr="00012970">
        <w:rPr>
          <w:lang w:val="hr-BA"/>
        </w:rPr>
        <w:t xml:space="preserve"> </w:t>
      </w:r>
      <w:r>
        <w:rPr>
          <w:lang w:val="hr-BA"/>
        </w:rPr>
        <w:t>БиХ</w:t>
      </w:r>
      <w:r w:rsidR="00012970" w:rsidRPr="00012970">
        <w:rPr>
          <w:lang w:val="hr-BA"/>
        </w:rPr>
        <w:t xml:space="preserve">“, </w:t>
      </w:r>
      <w:r>
        <w:rPr>
          <w:lang w:val="hr-BA"/>
        </w:rPr>
        <w:t>број</w:t>
      </w:r>
      <w:r w:rsidR="00012970" w:rsidRPr="00012970">
        <w:rPr>
          <w:lang w:val="hr-BA"/>
        </w:rPr>
        <w:t>: 6/26),</w:t>
      </w:r>
      <w:r w:rsidR="00012970">
        <w:rPr>
          <w:lang w:val="hr-BA"/>
        </w:rPr>
        <w:t xml:space="preserve"> </w:t>
      </w:r>
      <w:r>
        <w:rPr>
          <w:lang w:val="hr-BA"/>
        </w:rPr>
        <w:t>Федерално</w:t>
      </w:r>
      <w:r w:rsidR="00C92656">
        <w:rPr>
          <w:lang w:val="hr-BA"/>
        </w:rPr>
        <w:t xml:space="preserve"> </w:t>
      </w:r>
      <w:r>
        <w:rPr>
          <w:lang w:val="hr-BA"/>
        </w:rPr>
        <w:t>министарство</w:t>
      </w:r>
      <w:r w:rsidR="00C92656">
        <w:rPr>
          <w:lang w:val="hr-BA"/>
        </w:rPr>
        <w:t xml:space="preserve"> </w:t>
      </w:r>
      <w:r>
        <w:rPr>
          <w:lang w:val="hr-BA"/>
        </w:rPr>
        <w:t>образовања</w:t>
      </w:r>
      <w:r w:rsidR="00C92656">
        <w:rPr>
          <w:lang w:val="hr-BA"/>
        </w:rPr>
        <w:t xml:space="preserve"> </w:t>
      </w:r>
      <w:r>
        <w:rPr>
          <w:lang w:val="hr-BA"/>
        </w:rPr>
        <w:t>и</w:t>
      </w:r>
      <w:r w:rsidR="00C92656">
        <w:rPr>
          <w:lang w:val="hr-BA"/>
        </w:rPr>
        <w:t xml:space="preserve"> </w:t>
      </w:r>
      <w:r>
        <w:rPr>
          <w:lang w:val="hr-BA"/>
        </w:rPr>
        <w:t>науке</w:t>
      </w:r>
      <w:r w:rsidR="00C92656">
        <w:rPr>
          <w:lang w:val="hr-BA"/>
        </w:rPr>
        <w:t xml:space="preserve"> </w:t>
      </w:r>
      <w:r>
        <w:rPr>
          <w:lang w:val="hr-BA"/>
        </w:rPr>
        <w:t>у</w:t>
      </w:r>
      <w:r w:rsidR="00C92656">
        <w:rPr>
          <w:lang w:val="hr-BA"/>
        </w:rPr>
        <w:t xml:space="preserve"> </w:t>
      </w:r>
      <w:r>
        <w:rPr>
          <w:lang w:val="hr-BA"/>
        </w:rPr>
        <w:t>име</w:t>
      </w:r>
      <w:r w:rsidR="00C92656">
        <w:rPr>
          <w:lang w:val="hr-BA"/>
        </w:rPr>
        <w:t xml:space="preserve"> </w:t>
      </w:r>
      <w:r>
        <w:rPr>
          <w:lang w:val="hr-BA"/>
        </w:rPr>
        <w:t>Владе</w:t>
      </w:r>
      <w:r w:rsidR="00C92656">
        <w:rPr>
          <w:lang w:val="hr-BA"/>
        </w:rPr>
        <w:t xml:space="preserve"> </w:t>
      </w:r>
      <w:r>
        <w:rPr>
          <w:lang w:val="hr-BA"/>
        </w:rPr>
        <w:t>Федерације</w:t>
      </w:r>
      <w:r w:rsidR="00C92656">
        <w:rPr>
          <w:lang w:val="hr-BA"/>
        </w:rPr>
        <w:t xml:space="preserve"> </w:t>
      </w:r>
      <w:r>
        <w:rPr>
          <w:lang w:val="hr-BA"/>
        </w:rPr>
        <w:t>Босне</w:t>
      </w:r>
      <w:r w:rsidR="00826B72">
        <w:rPr>
          <w:lang w:val="hr-BA"/>
        </w:rPr>
        <w:t xml:space="preserve"> </w:t>
      </w:r>
      <w:r>
        <w:rPr>
          <w:lang w:val="hr-BA"/>
        </w:rPr>
        <w:t>и</w:t>
      </w:r>
      <w:r w:rsidR="00826B72">
        <w:rPr>
          <w:lang w:val="hr-BA"/>
        </w:rPr>
        <w:t xml:space="preserve"> </w:t>
      </w:r>
      <w:r>
        <w:rPr>
          <w:lang w:val="hr-BA"/>
        </w:rPr>
        <w:t>Херцеговине</w:t>
      </w:r>
      <w:r w:rsidR="00E27A2C" w:rsidRPr="006061E0">
        <w:rPr>
          <w:iCs/>
          <w:lang w:val="hr-BA"/>
        </w:rPr>
        <w:t xml:space="preserve">, </w:t>
      </w:r>
      <w:r>
        <w:rPr>
          <w:iCs/>
          <w:lang w:val="hr-BA"/>
        </w:rPr>
        <w:t>р</w:t>
      </w:r>
      <w:r w:rsidR="00E27A2C" w:rsidRPr="006061E0">
        <w:rPr>
          <w:iCs/>
          <w:lang w:val="hr-BA"/>
        </w:rPr>
        <w:t xml:space="preserve"> </w:t>
      </w:r>
      <w:r>
        <w:rPr>
          <w:iCs/>
          <w:lang w:val="hr-BA"/>
        </w:rPr>
        <w:t>а</w:t>
      </w:r>
      <w:r w:rsidR="00E27A2C" w:rsidRPr="006061E0">
        <w:rPr>
          <w:iCs/>
          <w:lang w:val="hr-BA"/>
        </w:rPr>
        <w:t xml:space="preserve"> </w:t>
      </w:r>
      <w:r>
        <w:rPr>
          <w:iCs/>
          <w:lang w:val="hr-BA"/>
        </w:rPr>
        <w:t>с</w:t>
      </w:r>
      <w:r w:rsidR="00E27A2C" w:rsidRPr="006061E0">
        <w:rPr>
          <w:iCs/>
          <w:lang w:val="hr-BA"/>
        </w:rPr>
        <w:t xml:space="preserve"> </w:t>
      </w:r>
      <w:r>
        <w:rPr>
          <w:iCs/>
          <w:lang w:val="hr-BA"/>
        </w:rPr>
        <w:t>п</w:t>
      </w:r>
      <w:r w:rsidR="00E27A2C" w:rsidRPr="006061E0">
        <w:rPr>
          <w:iCs/>
          <w:lang w:val="hr-BA"/>
        </w:rPr>
        <w:t xml:space="preserve"> </w:t>
      </w:r>
      <w:r>
        <w:rPr>
          <w:iCs/>
          <w:lang w:val="hr-BA"/>
        </w:rPr>
        <w:t>и</w:t>
      </w:r>
      <w:r w:rsidR="00E27A2C" w:rsidRPr="006061E0">
        <w:rPr>
          <w:iCs/>
          <w:lang w:val="hr-BA"/>
        </w:rPr>
        <w:t xml:space="preserve"> </w:t>
      </w:r>
      <w:r>
        <w:rPr>
          <w:iCs/>
          <w:lang w:val="hr-BA"/>
        </w:rPr>
        <w:t>с</w:t>
      </w:r>
      <w:r w:rsidR="00E27A2C" w:rsidRPr="006061E0">
        <w:rPr>
          <w:iCs/>
          <w:lang w:val="hr-BA"/>
        </w:rPr>
        <w:t xml:space="preserve"> </w:t>
      </w:r>
      <w:r>
        <w:rPr>
          <w:iCs/>
          <w:lang w:val="hr-BA"/>
        </w:rPr>
        <w:t>у</w:t>
      </w:r>
      <w:r w:rsidR="00E27A2C" w:rsidRPr="006061E0">
        <w:rPr>
          <w:iCs/>
          <w:lang w:val="hr-BA"/>
        </w:rPr>
        <w:t xml:space="preserve"> </w:t>
      </w:r>
      <w:r>
        <w:rPr>
          <w:iCs/>
          <w:lang w:val="hr-BA"/>
        </w:rPr>
        <w:t>ј</w:t>
      </w:r>
      <w:r w:rsidR="00E27A2C" w:rsidRPr="006061E0">
        <w:rPr>
          <w:iCs/>
          <w:lang w:val="hr-BA"/>
        </w:rPr>
        <w:t xml:space="preserve"> </w:t>
      </w:r>
      <w:r>
        <w:rPr>
          <w:iCs/>
          <w:lang w:val="hr-BA"/>
        </w:rPr>
        <w:t>е</w:t>
      </w:r>
    </w:p>
    <w:p w14:paraId="09FC3E52" w14:textId="77777777" w:rsidR="00E27A2C" w:rsidRDefault="00E27A2C" w:rsidP="00E27A2C">
      <w:pPr>
        <w:jc w:val="both"/>
        <w:rPr>
          <w:iCs/>
          <w:lang w:val="hr-BA"/>
        </w:rPr>
      </w:pPr>
    </w:p>
    <w:p w14:paraId="2CEF8836" w14:textId="77777777" w:rsidR="00012970" w:rsidRPr="006061E0" w:rsidRDefault="00012970" w:rsidP="00E27A2C">
      <w:pPr>
        <w:jc w:val="both"/>
        <w:rPr>
          <w:iCs/>
          <w:lang w:val="hr-BA"/>
        </w:rPr>
      </w:pPr>
    </w:p>
    <w:p w14:paraId="7C4950D6" w14:textId="7D94A124" w:rsidR="00E27A2C" w:rsidRPr="006061E0" w:rsidRDefault="005A2454" w:rsidP="00E27A2C">
      <w:pPr>
        <w:jc w:val="center"/>
        <w:rPr>
          <w:b/>
          <w:iCs/>
          <w:sz w:val="36"/>
          <w:szCs w:val="36"/>
          <w:lang w:val="hr-BA"/>
        </w:rPr>
      </w:pPr>
      <w:r>
        <w:rPr>
          <w:b/>
          <w:sz w:val="36"/>
          <w:szCs w:val="36"/>
          <w:lang w:val="hr-BA"/>
        </w:rPr>
        <w:t>К</w:t>
      </w:r>
      <w:r w:rsidR="00E21902">
        <w:rPr>
          <w:b/>
          <w:sz w:val="36"/>
          <w:szCs w:val="36"/>
          <w:lang w:val="hr-BA"/>
        </w:rPr>
        <w:t xml:space="preserve"> </w:t>
      </w:r>
      <w:r>
        <w:rPr>
          <w:b/>
          <w:sz w:val="36"/>
          <w:szCs w:val="36"/>
          <w:lang w:val="hr-BA"/>
        </w:rPr>
        <w:t>О</w:t>
      </w:r>
      <w:r w:rsidR="00E21902">
        <w:rPr>
          <w:b/>
          <w:sz w:val="36"/>
          <w:szCs w:val="36"/>
          <w:lang w:val="hr-BA"/>
        </w:rPr>
        <w:t xml:space="preserve"> </w:t>
      </w:r>
      <w:r>
        <w:rPr>
          <w:b/>
          <w:sz w:val="36"/>
          <w:szCs w:val="36"/>
          <w:lang w:val="hr-BA"/>
        </w:rPr>
        <w:t>Н</w:t>
      </w:r>
      <w:r w:rsidR="00E21902">
        <w:rPr>
          <w:b/>
          <w:sz w:val="36"/>
          <w:szCs w:val="36"/>
          <w:lang w:val="hr-BA"/>
        </w:rPr>
        <w:t xml:space="preserve"> </w:t>
      </w:r>
      <w:r>
        <w:rPr>
          <w:b/>
          <w:sz w:val="36"/>
          <w:szCs w:val="36"/>
          <w:lang w:val="hr-BA"/>
        </w:rPr>
        <w:t>К</w:t>
      </w:r>
      <w:r w:rsidR="00E21902">
        <w:rPr>
          <w:b/>
          <w:sz w:val="36"/>
          <w:szCs w:val="36"/>
          <w:lang w:val="hr-BA"/>
        </w:rPr>
        <w:t xml:space="preserve"> </w:t>
      </w:r>
      <w:r>
        <w:rPr>
          <w:b/>
          <w:sz w:val="36"/>
          <w:szCs w:val="36"/>
          <w:lang w:val="hr-BA"/>
        </w:rPr>
        <w:t>У</w:t>
      </w:r>
      <w:r w:rsidR="00E21902">
        <w:rPr>
          <w:b/>
          <w:sz w:val="36"/>
          <w:szCs w:val="36"/>
          <w:lang w:val="hr-BA"/>
        </w:rPr>
        <w:t xml:space="preserve"> </w:t>
      </w:r>
      <w:r>
        <w:rPr>
          <w:b/>
          <w:sz w:val="36"/>
          <w:szCs w:val="36"/>
          <w:lang w:val="hr-BA"/>
        </w:rPr>
        <w:t>Р</w:t>
      </w:r>
      <w:r w:rsidR="00E21902">
        <w:rPr>
          <w:b/>
          <w:sz w:val="36"/>
          <w:szCs w:val="36"/>
          <w:lang w:val="hr-BA"/>
        </w:rPr>
        <w:t xml:space="preserve"> </w:t>
      </w:r>
      <w:r>
        <w:rPr>
          <w:b/>
          <w:sz w:val="36"/>
          <w:szCs w:val="36"/>
          <w:lang w:val="hr-BA"/>
        </w:rPr>
        <w:t>С</w:t>
      </w:r>
    </w:p>
    <w:p w14:paraId="23AF1E0D" w14:textId="499CB527" w:rsidR="00C92656" w:rsidRPr="00050912" w:rsidRDefault="005A2454" w:rsidP="00E27A2C">
      <w:pPr>
        <w:jc w:val="center"/>
        <w:rPr>
          <w:b/>
          <w:sz w:val="32"/>
          <w:szCs w:val="32"/>
          <w:lang w:val="hr-BA"/>
        </w:rPr>
      </w:pPr>
      <w:r>
        <w:rPr>
          <w:b/>
          <w:sz w:val="32"/>
          <w:szCs w:val="32"/>
          <w:lang w:val="hr-BA"/>
        </w:rPr>
        <w:t>за</w:t>
      </w:r>
      <w:r w:rsidR="00D910B8" w:rsidRPr="00050912">
        <w:rPr>
          <w:b/>
          <w:sz w:val="32"/>
          <w:szCs w:val="32"/>
          <w:lang w:val="hr-BA"/>
        </w:rPr>
        <w:t xml:space="preserve"> </w:t>
      </w:r>
      <w:r>
        <w:rPr>
          <w:b/>
          <w:sz w:val="32"/>
          <w:szCs w:val="32"/>
          <w:lang w:val="hr-BA"/>
        </w:rPr>
        <w:t>додјелу</w:t>
      </w:r>
      <w:r w:rsidR="00826B72" w:rsidRPr="00050912">
        <w:rPr>
          <w:b/>
          <w:sz w:val="32"/>
          <w:szCs w:val="32"/>
          <w:lang w:val="hr-BA"/>
        </w:rPr>
        <w:t xml:space="preserve"> </w:t>
      </w:r>
      <w:r>
        <w:rPr>
          <w:b/>
          <w:sz w:val="32"/>
          <w:szCs w:val="32"/>
          <w:lang w:val="hr-BA"/>
        </w:rPr>
        <w:t>федералних</w:t>
      </w:r>
      <w:r w:rsidR="00C92656" w:rsidRPr="00050912">
        <w:rPr>
          <w:b/>
          <w:sz w:val="32"/>
          <w:szCs w:val="32"/>
          <w:lang w:val="hr-BA"/>
        </w:rPr>
        <w:t xml:space="preserve"> </w:t>
      </w:r>
      <w:r>
        <w:rPr>
          <w:b/>
          <w:sz w:val="32"/>
          <w:szCs w:val="32"/>
          <w:lang w:val="hr-BA"/>
        </w:rPr>
        <w:t>награда</w:t>
      </w:r>
      <w:r w:rsidR="00C92656" w:rsidRPr="00050912">
        <w:rPr>
          <w:b/>
          <w:sz w:val="32"/>
          <w:szCs w:val="32"/>
          <w:lang w:val="hr-BA"/>
        </w:rPr>
        <w:t xml:space="preserve"> </w:t>
      </w:r>
      <w:r>
        <w:rPr>
          <w:b/>
          <w:sz w:val="32"/>
          <w:szCs w:val="32"/>
          <w:lang w:val="hr-BA"/>
        </w:rPr>
        <w:t>за</w:t>
      </w:r>
      <w:r w:rsidR="00C92656" w:rsidRPr="00050912">
        <w:rPr>
          <w:b/>
          <w:sz w:val="32"/>
          <w:szCs w:val="32"/>
          <w:lang w:val="hr-BA"/>
        </w:rPr>
        <w:t xml:space="preserve"> </w:t>
      </w:r>
      <w:r>
        <w:rPr>
          <w:b/>
          <w:sz w:val="32"/>
          <w:szCs w:val="32"/>
          <w:lang w:val="hr-BA"/>
        </w:rPr>
        <w:t>науку</w:t>
      </w:r>
      <w:r w:rsidR="00C92656" w:rsidRPr="00050912">
        <w:rPr>
          <w:b/>
          <w:sz w:val="32"/>
          <w:szCs w:val="32"/>
          <w:lang w:val="hr-BA"/>
        </w:rPr>
        <w:t xml:space="preserve"> </w:t>
      </w:r>
    </w:p>
    <w:p w14:paraId="10209964" w14:textId="5EC28D81" w:rsidR="00440673" w:rsidRPr="00050912" w:rsidRDefault="005A2454" w:rsidP="00E27A2C">
      <w:pPr>
        <w:jc w:val="center"/>
        <w:rPr>
          <w:b/>
          <w:sz w:val="32"/>
          <w:szCs w:val="32"/>
          <w:lang w:val="hr-BA"/>
        </w:rPr>
      </w:pPr>
      <w:r>
        <w:rPr>
          <w:b/>
          <w:sz w:val="32"/>
          <w:szCs w:val="32"/>
          <w:lang w:val="hr-BA"/>
        </w:rPr>
        <w:t>и</w:t>
      </w:r>
      <w:r w:rsidR="00012970" w:rsidRPr="00050912">
        <w:rPr>
          <w:b/>
          <w:sz w:val="32"/>
          <w:szCs w:val="32"/>
          <w:lang w:val="hr-BA"/>
        </w:rPr>
        <w:t xml:space="preserve"> </w:t>
      </w:r>
      <w:r>
        <w:rPr>
          <w:b/>
          <w:sz w:val="32"/>
          <w:szCs w:val="32"/>
          <w:lang w:val="hr-BA"/>
        </w:rPr>
        <w:t>признања</w:t>
      </w:r>
      <w:r w:rsidR="00012970" w:rsidRPr="00050912">
        <w:rPr>
          <w:b/>
          <w:sz w:val="32"/>
          <w:szCs w:val="32"/>
          <w:lang w:val="hr-BA"/>
        </w:rPr>
        <w:t xml:space="preserve"> </w:t>
      </w:r>
      <w:r>
        <w:rPr>
          <w:b/>
          <w:sz w:val="32"/>
          <w:szCs w:val="32"/>
          <w:lang w:val="hr-BA"/>
        </w:rPr>
        <w:t>за</w:t>
      </w:r>
      <w:r w:rsidR="00012970" w:rsidRPr="00050912">
        <w:rPr>
          <w:b/>
          <w:sz w:val="32"/>
          <w:szCs w:val="32"/>
          <w:lang w:val="hr-BA"/>
        </w:rPr>
        <w:t xml:space="preserve"> </w:t>
      </w:r>
      <w:r>
        <w:rPr>
          <w:b/>
          <w:sz w:val="32"/>
          <w:szCs w:val="32"/>
          <w:lang w:val="hr-BA"/>
        </w:rPr>
        <w:t>допринос</w:t>
      </w:r>
      <w:r w:rsidR="00012970" w:rsidRPr="00050912">
        <w:rPr>
          <w:b/>
          <w:sz w:val="32"/>
          <w:szCs w:val="32"/>
          <w:lang w:val="hr-BA"/>
        </w:rPr>
        <w:t xml:space="preserve"> </w:t>
      </w:r>
      <w:r>
        <w:rPr>
          <w:b/>
          <w:sz w:val="32"/>
          <w:szCs w:val="32"/>
          <w:lang w:val="hr-BA"/>
        </w:rPr>
        <w:t>науци</w:t>
      </w:r>
      <w:r w:rsidR="00012970" w:rsidRPr="00050912">
        <w:rPr>
          <w:b/>
          <w:sz w:val="32"/>
          <w:szCs w:val="32"/>
          <w:lang w:val="hr-BA"/>
        </w:rPr>
        <w:t xml:space="preserve"> </w:t>
      </w:r>
      <w:r>
        <w:rPr>
          <w:b/>
          <w:sz w:val="32"/>
          <w:szCs w:val="32"/>
          <w:lang w:val="hr-BA"/>
        </w:rPr>
        <w:t>за</w:t>
      </w:r>
      <w:r w:rsidR="00012970" w:rsidRPr="00050912">
        <w:rPr>
          <w:b/>
          <w:sz w:val="32"/>
          <w:szCs w:val="32"/>
          <w:lang w:val="hr-BA"/>
        </w:rPr>
        <w:t xml:space="preserve"> 2026. </w:t>
      </w:r>
      <w:r>
        <w:rPr>
          <w:b/>
          <w:sz w:val="32"/>
          <w:szCs w:val="32"/>
          <w:lang w:val="hr-BA"/>
        </w:rPr>
        <w:t>годину</w:t>
      </w:r>
    </w:p>
    <w:p w14:paraId="4DA93B70" w14:textId="77777777" w:rsidR="00B4189D" w:rsidRDefault="00B4189D" w:rsidP="00B4189D">
      <w:pPr>
        <w:jc w:val="both"/>
        <w:rPr>
          <w:lang w:val="hr-BA"/>
        </w:rPr>
      </w:pPr>
    </w:p>
    <w:p w14:paraId="705A14AC" w14:textId="77777777" w:rsidR="00012970" w:rsidRDefault="00012970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4AD7F448" w14:textId="7C96C73E" w:rsidR="00B4189D" w:rsidRPr="009D7369" w:rsidRDefault="005A2454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lang w:val="hr-BA"/>
        </w:rPr>
      </w:pPr>
      <w:r>
        <w:rPr>
          <w:rFonts w:cs="Arial"/>
          <w:b/>
          <w:noProof/>
          <w:color w:val="2E74B5"/>
          <w:lang w:val="hr-BA"/>
        </w:rPr>
        <w:t>Назив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даваоца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буџетских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средстава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: </w:t>
      </w:r>
    </w:p>
    <w:p w14:paraId="59C35A47" w14:textId="7E924788" w:rsidR="00B4189D" w:rsidRPr="009D7369" w:rsidRDefault="005A2454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noProof/>
          <w:lang w:val="hr-BA"/>
        </w:rPr>
      </w:pPr>
      <w:r>
        <w:rPr>
          <w:rFonts w:cs="Arial"/>
          <w:noProof/>
          <w:lang w:val="hr-BA"/>
        </w:rPr>
        <w:t>ФЕДЕРАЛНО</w:t>
      </w:r>
      <w:r w:rsidR="00B4189D" w:rsidRPr="009D7369">
        <w:rPr>
          <w:rFonts w:cs="Arial"/>
          <w:noProof/>
          <w:lang w:val="hr-BA"/>
        </w:rPr>
        <w:t xml:space="preserve"> </w:t>
      </w:r>
      <w:r>
        <w:rPr>
          <w:rFonts w:cs="Arial"/>
          <w:noProof/>
          <w:lang w:val="hr-BA"/>
        </w:rPr>
        <w:t>МИНИСТАРСТВО</w:t>
      </w:r>
      <w:r w:rsidR="00B4189D" w:rsidRPr="009D7369">
        <w:rPr>
          <w:rFonts w:cs="Arial"/>
          <w:noProof/>
          <w:lang w:val="hr-BA"/>
        </w:rPr>
        <w:t xml:space="preserve"> </w:t>
      </w:r>
      <w:r>
        <w:rPr>
          <w:rFonts w:cs="Arial"/>
          <w:noProof/>
          <w:lang w:val="hr-BA"/>
        </w:rPr>
        <w:t>ОБРАЗОВАЊА</w:t>
      </w:r>
      <w:r w:rsidR="00B4189D" w:rsidRPr="009D7369">
        <w:rPr>
          <w:rFonts w:cs="Arial"/>
          <w:noProof/>
          <w:lang w:val="hr-BA"/>
        </w:rPr>
        <w:t xml:space="preserve"> </w:t>
      </w:r>
      <w:r>
        <w:rPr>
          <w:rFonts w:cs="Arial"/>
          <w:noProof/>
          <w:lang w:val="hr-BA"/>
        </w:rPr>
        <w:t>И</w:t>
      </w:r>
      <w:r w:rsidR="00B4189D" w:rsidRPr="009D7369">
        <w:rPr>
          <w:rFonts w:cs="Arial"/>
          <w:noProof/>
          <w:lang w:val="hr-BA"/>
        </w:rPr>
        <w:t xml:space="preserve"> </w:t>
      </w:r>
      <w:r>
        <w:rPr>
          <w:rFonts w:cs="Arial"/>
          <w:noProof/>
          <w:lang w:val="hr-BA"/>
        </w:rPr>
        <w:t>НАУКЕ</w:t>
      </w:r>
    </w:p>
    <w:p w14:paraId="366B33C1" w14:textId="77777777" w:rsidR="00B4189D" w:rsidRPr="009D7369" w:rsidRDefault="00B4189D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lang w:val="hr-BA"/>
        </w:rPr>
      </w:pPr>
    </w:p>
    <w:p w14:paraId="49AD4469" w14:textId="5E204B97" w:rsidR="00B4189D" w:rsidRPr="009D7369" w:rsidRDefault="005A2454" w:rsidP="00B4189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1"/>
        <w:rPr>
          <w:rFonts w:cs="Arial"/>
          <w:b/>
          <w:color w:val="2E74B5"/>
          <w:lang w:val="hr-HR" w:eastAsia="bs-Latn-BA"/>
        </w:rPr>
      </w:pPr>
      <w:r>
        <w:rPr>
          <w:rFonts w:cs="Arial"/>
          <w:b/>
          <w:color w:val="2E74B5"/>
          <w:lang w:val="hr-HR" w:eastAsia="bs-Latn-BA"/>
        </w:rPr>
        <w:t>Кратак</w:t>
      </w:r>
      <w:r w:rsidR="00B4189D" w:rsidRPr="009D7369">
        <w:rPr>
          <w:rFonts w:cs="Arial"/>
          <w:b/>
          <w:color w:val="2E74B5"/>
          <w:lang w:val="hr-HR" w:eastAsia="bs-Latn-BA"/>
        </w:rPr>
        <w:t xml:space="preserve"> </w:t>
      </w:r>
      <w:r>
        <w:rPr>
          <w:rFonts w:cs="Arial"/>
          <w:b/>
          <w:color w:val="2E74B5"/>
          <w:lang w:val="hr-HR" w:eastAsia="bs-Latn-BA"/>
        </w:rPr>
        <w:t>опис</w:t>
      </w:r>
      <w:r w:rsidR="00B4189D" w:rsidRPr="009D7369">
        <w:rPr>
          <w:rFonts w:cs="Arial"/>
          <w:b/>
          <w:color w:val="2E74B5"/>
          <w:lang w:val="hr-HR" w:eastAsia="bs-Latn-BA"/>
        </w:rPr>
        <w:t xml:space="preserve"> </w:t>
      </w:r>
      <w:r>
        <w:rPr>
          <w:rFonts w:cs="Arial"/>
          <w:b/>
          <w:color w:val="2E74B5"/>
          <w:lang w:val="hr-HR" w:eastAsia="bs-Latn-BA"/>
        </w:rPr>
        <w:t>програма</w:t>
      </w:r>
      <w:r w:rsidR="00B4189D" w:rsidRPr="009D7369">
        <w:rPr>
          <w:rFonts w:cs="Arial"/>
          <w:b/>
          <w:color w:val="2E74B5"/>
          <w:lang w:val="hr-HR" w:eastAsia="bs-Latn-BA"/>
        </w:rPr>
        <w:t xml:space="preserve"> </w:t>
      </w:r>
      <w:r>
        <w:rPr>
          <w:rFonts w:cs="Arial"/>
          <w:b/>
          <w:color w:val="2E74B5"/>
          <w:lang w:val="hr-HR" w:eastAsia="bs-Latn-BA"/>
        </w:rPr>
        <w:t>са</w:t>
      </w:r>
      <w:r w:rsidR="00B4189D" w:rsidRPr="009D7369">
        <w:rPr>
          <w:rFonts w:cs="Arial"/>
          <w:b/>
          <w:color w:val="2E74B5"/>
          <w:lang w:val="hr-HR" w:eastAsia="bs-Latn-BA"/>
        </w:rPr>
        <w:t xml:space="preserve"> </w:t>
      </w:r>
      <w:r>
        <w:rPr>
          <w:rFonts w:cs="Arial"/>
          <w:b/>
          <w:color w:val="2E74B5"/>
          <w:lang w:val="hr-HR" w:eastAsia="bs-Latn-BA"/>
        </w:rPr>
        <w:t>циљевима</w:t>
      </w:r>
      <w:r w:rsidR="00B4189D" w:rsidRPr="009D7369">
        <w:rPr>
          <w:rFonts w:cs="Arial"/>
          <w:b/>
          <w:color w:val="2E74B5"/>
          <w:lang w:val="hr-HR" w:eastAsia="bs-Latn-BA"/>
        </w:rPr>
        <w:t xml:space="preserve"> </w:t>
      </w:r>
      <w:r>
        <w:rPr>
          <w:rFonts w:cs="Arial"/>
          <w:b/>
          <w:color w:val="2E74B5"/>
          <w:lang w:val="hr-HR" w:eastAsia="bs-Latn-BA"/>
        </w:rPr>
        <w:t>програма</w:t>
      </w:r>
      <w:r w:rsidR="00B4189D" w:rsidRPr="009D7369">
        <w:rPr>
          <w:rFonts w:cs="Arial"/>
          <w:b/>
          <w:color w:val="2E74B5"/>
          <w:lang w:val="hr-HR" w:eastAsia="bs-Latn-BA"/>
        </w:rPr>
        <w:t xml:space="preserve"> </w:t>
      </w:r>
      <w:r>
        <w:rPr>
          <w:rFonts w:cs="Arial"/>
          <w:b/>
          <w:color w:val="2E74B5"/>
          <w:lang w:val="hr-HR" w:eastAsia="bs-Latn-BA"/>
        </w:rPr>
        <w:t>за</w:t>
      </w:r>
      <w:r w:rsidR="00B4189D" w:rsidRPr="009D7369">
        <w:rPr>
          <w:rFonts w:cs="Arial"/>
          <w:b/>
          <w:color w:val="2E74B5"/>
          <w:lang w:val="hr-HR" w:eastAsia="bs-Latn-BA"/>
        </w:rPr>
        <w:t xml:space="preserve"> </w:t>
      </w:r>
      <w:r>
        <w:rPr>
          <w:rFonts w:cs="Arial"/>
          <w:b/>
          <w:color w:val="2E74B5"/>
          <w:lang w:val="hr-HR" w:eastAsia="bs-Latn-BA"/>
        </w:rPr>
        <w:t>које</w:t>
      </w:r>
      <w:r w:rsidR="00B4189D" w:rsidRPr="009D7369">
        <w:rPr>
          <w:rFonts w:cs="Arial"/>
          <w:b/>
          <w:color w:val="2E74B5"/>
          <w:lang w:val="hr-HR" w:eastAsia="bs-Latn-BA"/>
        </w:rPr>
        <w:t xml:space="preserve"> </w:t>
      </w:r>
      <w:r>
        <w:rPr>
          <w:rFonts w:cs="Arial"/>
          <w:b/>
          <w:color w:val="2E74B5"/>
          <w:lang w:val="hr-HR" w:eastAsia="bs-Latn-BA"/>
        </w:rPr>
        <w:t>се</w:t>
      </w:r>
      <w:r w:rsidR="00B4189D" w:rsidRPr="009D7369">
        <w:rPr>
          <w:rFonts w:cs="Arial"/>
          <w:b/>
          <w:color w:val="2E74B5"/>
          <w:lang w:val="hr-HR" w:eastAsia="bs-Latn-BA"/>
        </w:rPr>
        <w:t xml:space="preserve"> </w:t>
      </w:r>
      <w:r>
        <w:rPr>
          <w:rFonts w:cs="Arial"/>
          <w:b/>
          <w:color w:val="2E74B5"/>
          <w:lang w:val="hr-HR" w:eastAsia="bs-Latn-BA"/>
        </w:rPr>
        <w:t>додјељују</w:t>
      </w:r>
      <w:r w:rsidR="00B4189D" w:rsidRPr="009D7369">
        <w:rPr>
          <w:rFonts w:cs="Arial"/>
          <w:b/>
          <w:color w:val="2E74B5"/>
          <w:lang w:val="hr-HR" w:eastAsia="bs-Latn-BA"/>
        </w:rPr>
        <w:t xml:space="preserve"> </w:t>
      </w:r>
      <w:r>
        <w:rPr>
          <w:rFonts w:cs="Arial"/>
          <w:b/>
          <w:color w:val="2E74B5"/>
          <w:lang w:val="hr-HR" w:eastAsia="bs-Latn-BA"/>
        </w:rPr>
        <w:t>средства</w:t>
      </w:r>
      <w:r w:rsidR="00B4189D" w:rsidRPr="009D7369">
        <w:rPr>
          <w:rFonts w:cs="Arial"/>
          <w:b/>
          <w:color w:val="2E74B5"/>
          <w:lang w:val="hr-HR" w:eastAsia="bs-Latn-BA"/>
        </w:rPr>
        <w:t>:</w:t>
      </w:r>
    </w:p>
    <w:p w14:paraId="17264D0F" w14:textId="32691EC9" w:rsidR="00B4189D" w:rsidRPr="009D7369" w:rsidRDefault="005A2454" w:rsidP="009D7369">
      <w:pPr>
        <w:tabs>
          <w:tab w:val="center" w:pos="4679"/>
        </w:tabs>
        <w:overflowPunct w:val="0"/>
        <w:autoSpaceDE w:val="0"/>
        <w:autoSpaceDN w:val="0"/>
        <w:adjustRightInd w:val="0"/>
        <w:ind w:right="46"/>
        <w:jc w:val="both"/>
        <w:rPr>
          <w:rFonts w:cs="Arial"/>
          <w:color w:val="152D53"/>
          <w:lang w:val="hr-HR" w:eastAsia="bs-Latn-BA"/>
        </w:rPr>
      </w:pPr>
      <w:r>
        <w:rPr>
          <w:rFonts w:cs="Arial"/>
          <w:color w:val="152D53"/>
          <w:lang w:val="hr-HR" w:eastAsia="bs-Latn-BA"/>
        </w:rPr>
        <w:t>Подршка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развоју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научно</w:t>
      </w:r>
      <w:r w:rsidR="00B4189D" w:rsidRPr="009D7369">
        <w:rPr>
          <w:rFonts w:cs="Arial"/>
          <w:color w:val="152D53"/>
          <w:lang w:val="hr-HR" w:eastAsia="bs-Latn-BA"/>
        </w:rPr>
        <w:t>-</w:t>
      </w:r>
      <w:r>
        <w:rPr>
          <w:rFonts w:cs="Arial"/>
          <w:color w:val="152D53"/>
          <w:lang w:val="hr-HR" w:eastAsia="bs-Latn-BA"/>
        </w:rPr>
        <w:t>истраживачке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и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истраживачко</w:t>
      </w:r>
      <w:r w:rsidR="00B4189D" w:rsidRPr="009D7369">
        <w:rPr>
          <w:rFonts w:cs="Arial"/>
          <w:color w:val="152D53"/>
          <w:lang w:val="hr-HR" w:eastAsia="bs-Latn-BA"/>
        </w:rPr>
        <w:t>-</w:t>
      </w:r>
      <w:r>
        <w:rPr>
          <w:rFonts w:cs="Arial"/>
          <w:color w:val="152D53"/>
          <w:lang w:val="hr-HR" w:eastAsia="bs-Latn-BA"/>
        </w:rPr>
        <w:t>развојне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дјелатности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у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Федерацији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БиХ</w:t>
      </w:r>
      <w:r w:rsidR="00B4189D" w:rsidRPr="009D7369">
        <w:rPr>
          <w:rFonts w:cs="Arial"/>
          <w:color w:val="152D53"/>
          <w:lang w:val="hr-HR" w:eastAsia="bs-Latn-BA"/>
        </w:rPr>
        <w:t xml:space="preserve">. </w:t>
      </w:r>
      <w:r>
        <w:rPr>
          <w:rFonts w:cs="Arial"/>
          <w:color w:val="152D53"/>
          <w:lang w:val="hr-HR" w:eastAsia="bs-Latn-BA"/>
        </w:rPr>
        <w:t>Додатно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потицање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научно</w:t>
      </w:r>
      <w:r w:rsidR="00B4189D" w:rsidRPr="009D7369">
        <w:rPr>
          <w:rFonts w:cs="Arial"/>
          <w:color w:val="152D53"/>
          <w:lang w:val="hr-HR" w:eastAsia="bs-Latn-BA"/>
        </w:rPr>
        <w:t>-</w:t>
      </w:r>
      <w:r>
        <w:rPr>
          <w:rFonts w:cs="Arial"/>
          <w:color w:val="152D53"/>
          <w:lang w:val="hr-HR" w:eastAsia="bs-Latn-BA"/>
        </w:rPr>
        <w:t>истраживачког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рада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кроз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промоцију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и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систем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награђивања</w:t>
      </w:r>
      <w:r w:rsidR="00B4189D" w:rsidRPr="009D7369">
        <w:rPr>
          <w:rFonts w:cs="Arial"/>
          <w:color w:val="152D53"/>
          <w:lang w:val="hr-HR" w:eastAsia="bs-Latn-BA"/>
        </w:rPr>
        <w:t xml:space="preserve">. </w:t>
      </w:r>
      <w:r>
        <w:rPr>
          <w:rFonts w:cs="Arial"/>
          <w:color w:val="152D53"/>
          <w:lang w:val="hr-HR" w:eastAsia="bs-Latn-BA"/>
        </w:rPr>
        <w:t>Популаризација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научно</w:t>
      </w:r>
      <w:r w:rsidR="00B4189D" w:rsidRPr="009D7369">
        <w:rPr>
          <w:rFonts w:cs="Arial"/>
          <w:color w:val="152D53"/>
          <w:lang w:val="hr-HR" w:eastAsia="bs-Latn-BA"/>
        </w:rPr>
        <w:t>-</w:t>
      </w:r>
      <w:r>
        <w:rPr>
          <w:rFonts w:cs="Arial"/>
          <w:color w:val="152D53"/>
          <w:lang w:val="hr-HR" w:eastAsia="bs-Latn-BA"/>
        </w:rPr>
        <w:t>истраживачког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и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истраживачко</w:t>
      </w:r>
      <w:r w:rsidR="00B4189D" w:rsidRPr="009D7369">
        <w:rPr>
          <w:rFonts w:cs="Arial"/>
          <w:color w:val="152D53"/>
          <w:lang w:val="hr-HR" w:eastAsia="bs-Latn-BA"/>
        </w:rPr>
        <w:t>-</w:t>
      </w:r>
      <w:r>
        <w:rPr>
          <w:rFonts w:cs="Arial"/>
          <w:color w:val="152D53"/>
          <w:lang w:val="hr-HR" w:eastAsia="bs-Latn-BA"/>
        </w:rPr>
        <w:t>развојног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рада</w:t>
      </w:r>
      <w:r w:rsidR="00B4189D" w:rsidRPr="009D7369">
        <w:rPr>
          <w:rFonts w:cs="Arial"/>
          <w:color w:val="152D53"/>
          <w:lang w:val="hr-HR" w:eastAsia="bs-Latn-BA"/>
        </w:rPr>
        <w:t xml:space="preserve">, </w:t>
      </w:r>
      <w:r>
        <w:rPr>
          <w:rFonts w:cs="Arial"/>
          <w:color w:val="152D53"/>
          <w:lang w:val="hr-HR" w:eastAsia="bs-Latn-BA"/>
        </w:rPr>
        <w:t>подршка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научним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радницима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и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истраживачима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у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циљу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повећања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њихове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видљивости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на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домаћем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и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међународном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плану</w:t>
      </w:r>
      <w:r w:rsidR="00B4189D" w:rsidRPr="009D7369">
        <w:rPr>
          <w:rFonts w:cs="Arial"/>
          <w:color w:val="152D53"/>
          <w:lang w:val="hr-HR" w:eastAsia="bs-Latn-BA"/>
        </w:rPr>
        <w:t xml:space="preserve">, </w:t>
      </w:r>
      <w:r>
        <w:rPr>
          <w:rFonts w:cs="Arial"/>
          <w:color w:val="152D53"/>
          <w:lang w:val="hr-HR" w:eastAsia="bs-Latn-BA"/>
        </w:rPr>
        <w:t>те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јачање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правног</w:t>
      </w:r>
      <w:r w:rsidR="00B4189D" w:rsidRPr="009D7369">
        <w:rPr>
          <w:rFonts w:cs="Arial"/>
          <w:color w:val="152D53"/>
          <w:lang w:val="hr-HR" w:eastAsia="bs-Latn-BA"/>
        </w:rPr>
        <w:t xml:space="preserve">, </w:t>
      </w:r>
      <w:r>
        <w:rPr>
          <w:rFonts w:cs="Arial"/>
          <w:color w:val="152D53"/>
          <w:lang w:val="hr-HR" w:eastAsia="bs-Latn-BA"/>
        </w:rPr>
        <w:t>стратешког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и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финансијског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оквира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за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развој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науке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у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Федерацији</w:t>
      </w:r>
      <w:r w:rsidR="00B4189D" w:rsidRPr="009D7369">
        <w:rPr>
          <w:rFonts w:cs="Arial"/>
          <w:color w:val="152D53"/>
          <w:lang w:val="hr-HR" w:eastAsia="bs-Latn-BA"/>
        </w:rPr>
        <w:t xml:space="preserve"> </w:t>
      </w:r>
      <w:r>
        <w:rPr>
          <w:rFonts w:cs="Arial"/>
          <w:color w:val="152D53"/>
          <w:lang w:val="hr-HR" w:eastAsia="bs-Latn-BA"/>
        </w:rPr>
        <w:t>БиХ</w:t>
      </w:r>
      <w:r w:rsidR="00B4189D" w:rsidRPr="009D7369">
        <w:rPr>
          <w:rFonts w:cs="Arial"/>
          <w:color w:val="152D53"/>
          <w:lang w:val="hr-HR" w:eastAsia="bs-Latn-BA"/>
        </w:rPr>
        <w:t>.</w:t>
      </w:r>
    </w:p>
    <w:p w14:paraId="3366F4EB" w14:textId="77777777" w:rsidR="00B4189D" w:rsidRPr="009D7369" w:rsidRDefault="00B4189D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lang w:val="hr-BA"/>
        </w:rPr>
      </w:pPr>
    </w:p>
    <w:p w14:paraId="0FCEA541" w14:textId="5BBE8274" w:rsidR="00B4189D" w:rsidRPr="009D7369" w:rsidRDefault="005A2454" w:rsidP="00B4189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1"/>
        <w:rPr>
          <w:rFonts w:cs="Arial"/>
          <w:b/>
          <w:noProof/>
          <w:color w:val="2E74B5"/>
          <w:lang w:val="hr-BA"/>
        </w:rPr>
      </w:pPr>
      <w:r>
        <w:rPr>
          <w:rFonts w:cs="Arial"/>
          <w:b/>
          <w:noProof/>
          <w:color w:val="2E74B5"/>
          <w:lang w:val="hr-BA"/>
        </w:rPr>
        <w:t>Федералне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награде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састоје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се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од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повеље</w:t>
      </w:r>
      <w:r w:rsidR="000436AC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и</w:t>
      </w:r>
      <w:r w:rsidR="000436AC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новчаног</w:t>
      </w:r>
      <w:r w:rsidR="000436AC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износа</w:t>
      </w:r>
      <w:r w:rsidR="000436AC" w:rsidRPr="009D7369">
        <w:rPr>
          <w:rFonts w:cs="Arial"/>
          <w:b/>
          <w:noProof/>
          <w:color w:val="2E74B5"/>
          <w:lang w:val="hr-B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2293"/>
      </w:tblGrid>
      <w:tr w:rsidR="00B4189D" w:rsidRPr="009D7369" w14:paraId="47CC3A77" w14:textId="77777777" w:rsidTr="00B47641">
        <w:trPr>
          <w:trHeight w:val="340"/>
          <w:jc w:val="center"/>
        </w:trPr>
        <w:tc>
          <w:tcPr>
            <w:tcW w:w="5842" w:type="dxa"/>
            <w:shd w:val="clear" w:color="auto" w:fill="F2F2F2"/>
            <w:vAlign w:val="center"/>
          </w:tcPr>
          <w:p w14:paraId="05A665D7" w14:textId="572B3BD2" w:rsidR="00B4189D" w:rsidRPr="009D7369" w:rsidRDefault="005A2454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>
              <w:rPr>
                <w:rFonts w:cs="Arial"/>
                <w:noProof/>
                <w:lang w:val="hr-BA"/>
              </w:rPr>
              <w:t>ВРСТА</w:t>
            </w:r>
            <w:r w:rsidR="00B4189D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НАГРАДЕ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5B9D978F" w14:textId="0BE3BC58" w:rsidR="00B4189D" w:rsidRPr="009D7369" w:rsidRDefault="005A2454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>
              <w:rPr>
                <w:rFonts w:cs="Arial"/>
                <w:noProof/>
                <w:lang w:val="hr-BA"/>
              </w:rPr>
              <w:t>НОВЧАНИ</w:t>
            </w:r>
            <w:r w:rsidR="00B4189D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ИЗНОС</w:t>
            </w:r>
          </w:p>
        </w:tc>
      </w:tr>
      <w:tr w:rsidR="00B4189D" w:rsidRPr="009D7369" w14:paraId="6F08B99E" w14:textId="77777777" w:rsidTr="00B47641">
        <w:trPr>
          <w:trHeight w:val="340"/>
          <w:jc w:val="center"/>
        </w:trPr>
        <w:tc>
          <w:tcPr>
            <w:tcW w:w="5842" w:type="dxa"/>
            <w:vAlign w:val="center"/>
          </w:tcPr>
          <w:p w14:paraId="00EBC831" w14:textId="605F3D07" w:rsidR="00B4189D" w:rsidRPr="009D7369" w:rsidRDefault="005A2454" w:rsidP="00F82BC0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lang w:val="hr-BA"/>
              </w:rPr>
            </w:pPr>
            <w:r>
              <w:rPr>
                <w:rFonts w:cs="Arial"/>
                <w:noProof/>
                <w:lang w:val="hr-BA"/>
              </w:rPr>
              <w:t>Награда</w:t>
            </w:r>
            <w:r w:rsidR="00B4189D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за</w:t>
            </w:r>
            <w:r w:rsidR="00B4189D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животно</w:t>
            </w:r>
            <w:r w:rsidR="00B4189D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дјело</w:t>
            </w:r>
          </w:p>
        </w:tc>
        <w:tc>
          <w:tcPr>
            <w:tcW w:w="2293" w:type="dxa"/>
            <w:vAlign w:val="center"/>
          </w:tcPr>
          <w:p w14:paraId="706BB4EC" w14:textId="5D63DBC8" w:rsidR="00B4189D" w:rsidRPr="009D7369" w:rsidRDefault="00B4189D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 xml:space="preserve">10.000,00 </w:t>
            </w:r>
            <w:r w:rsidR="005A2454">
              <w:rPr>
                <w:rFonts w:cs="Arial"/>
                <w:noProof/>
                <w:lang w:val="hr-BA"/>
              </w:rPr>
              <w:t>КМ</w:t>
            </w:r>
          </w:p>
        </w:tc>
      </w:tr>
      <w:tr w:rsidR="00B4189D" w:rsidRPr="009D7369" w14:paraId="59F451D0" w14:textId="77777777" w:rsidTr="00B47641">
        <w:trPr>
          <w:trHeight w:val="340"/>
          <w:jc w:val="center"/>
        </w:trPr>
        <w:tc>
          <w:tcPr>
            <w:tcW w:w="5842" w:type="dxa"/>
            <w:vAlign w:val="center"/>
          </w:tcPr>
          <w:p w14:paraId="3CC5DFC1" w14:textId="38C9B017" w:rsidR="00B4189D" w:rsidRPr="009D7369" w:rsidRDefault="005A2454" w:rsidP="00F82BC0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lang w:val="hr-BA"/>
              </w:rPr>
            </w:pPr>
            <w:r>
              <w:rPr>
                <w:rFonts w:cs="Arial"/>
                <w:noProof/>
                <w:lang w:val="hr-BA"/>
              </w:rPr>
              <w:t>Награда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за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допринос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жена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у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науци</w:t>
            </w:r>
          </w:p>
        </w:tc>
        <w:tc>
          <w:tcPr>
            <w:tcW w:w="2293" w:type="dxa"/>
            <w:vAlign w:val="center"/>
          </w:tcPr>
          <w:p w14:paraId="0E25C49C" w14:textId="463DB351" w:rsidR="00B4189D" w:rsidRPr="009D7369" w:rsidRDefault="00012970" w:rsidP="00F82BC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 xml:space="preserve">4.000,00 </w:t>
            </w:r>
            <w:r w:rsidR="005A2454">
              <w:rPr>
                <w:rFonts w:cs="Arial"/>
                <w:noProof/>
                <w:lang w:val="hr-BA"/>
              </w:rPr>
              <w:t>КМ</w:t>
            </w:r>
          </w:p>
        </w:tc>
      </w:tr>
      <w:tr w:rsidR="00012970" w:rsidRPr="009D7369" w14:paraId="5916BE7F" w14:textId="77777777" w:rsidTr="00B47641">
        <w:trPr>
          <w:trHeight w:val="340"/>
          <w:jc w:val="center"/>
        </w:trPr>
        <w:tc>
          <w:tcPr>
            <w:tcW w:w="5842" w:type="dxa"/>
            <w:vAlign w:val="center"/>
          </w:tcPr>
          <w:p w14:paraId="0CF37ACC" w14:textId="6B1D7D0B" w:rsidR="00012970" w:rsidRPr="009D7369" w:rsidRDefault="005A2454" w:rsidP="00012970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lang w:val="hr-BA"/>
              </w:rPr>
            </w:pPr>
            <w:r>
              <w:rPr>
                <w:rFonts w:cs="Arial"/>
                <w:noProof/>
                <w:lang w:val="hr-BA"/>
              </w:rPr>
              <w:t>Годишња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награда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за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науку</w:t>
            </w:r>
            <w:r w:rsidR="00012970" w:rsidRPr="009D7369">
              <w:rPr>
                <w:rFonts w:cs="Arial"/>
                <w:noProof/>
                <w:lang w:val="hr-BA"/>
              </w:rPr>
              <w:tab/>
            </w:r>
          </w:p>
        </w:tc>
        <w:tc>
          <w:tcPr>
            <w:tcW w:w="2293" w:type="dxa"/>
            <w:vAlign w:val="center"/>
          </w:tcPr>
          <w:p w14:paraId="73BA9C9A" w14:textId="69D2D08E" w:rsidR="00012970" w:rsidRPr="009D7369" w:rsidRDefault="00012970" w:rsidP="0001297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 xml:space="preserve">3.000,00 </w:t>
            </w:r>
            <w:r w:rsidR="005A2454">
              <w:rPr>
                <w:rFonts w:cs="Arial"/>
                <w:noProof/>
                <w:lang w:val="hr-BA"/>
              </w:rPr>
              <w:t>КМ</w:t>
            </w:r>
          </w:p>
        </w:tc>
      </w:tr>
      <w:tr w:rsidR="00012970" w:rsidRPr="009D7369" w14:paraId="26C631C6" w14:textId="77777777" w:rsidTr="00B47641">
        <w:trPr>
          <w:trHeight w:val="340"/>
          <w:jc w:val="center"/>
        </w:trPr>
        <w:tc>
          <w:tcPr>
            <w:tcW w:w="5842" w:type="dxa"/>
            <w:vAlign w:val="center"/>
          </w:tcPr>
          <w:p w14:paraId="58970665" w14:textId="39A6E0E3" w:rsidR="00012970" w:rsidRPr="009D7369" w:rsidRDefault="005A2454" w:rsidP="0002195F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lang w:val="hr-BA"/>
              </w:rPr>
            </w:pPr>
            <w:r>
              <w:rPr>
                <w:rFonts w:cs="Arial"/>
                <w:noProof/>
                <w:lang w:val="hr-BA"/>
              </w:rPr>
              <w:t>Годишња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награда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за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умјетничко</w:t>
            </w:r>
            <w:r w:rsidR="0002195F" w:rsidRPr="009D7369">
              <w:rPr>
                <w:rFonts w:cs="Arial"/>
                <w:noProof/>
                <w:lang w:val="hr-BA"/>
              </w:rPr>
              <w:t>-</w:t>
            </w:r>
            <w:r>
              <w:rPr>
                <w:rFonts w:cs="Arial"/>
                <w:noProof/>
                <w:lang w:val="hr-BA"/>
              </w:rPr>
              <w:t>истраживачки</w:t>
            </w:r>
            <w:r w:rsidR="0002195F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рад</w:t>
            </w:r>
          </w:p>
        </w:tc>
        <w:tc>
          <w:tcPr>
            <w:tcW w:w="2293" w:type="dxa"/>
            <w:vAlign w:val="center"/>
          </w:tcPr>
          <w:p w14:paraId="34DD3EFD" w14:textId="72618A0D" w:rsidR="00012970" w:rsidRPr="009D7369" w:rsidRDefault="0002195F" w:rsidP="0001297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3</w:t>
            </w:r>
            <w:r w:rsidR="00012970" w:rsidRPr="009D7369">
              <w:rPr>
                <w:rFonts w:cs="Arial"/>
                <w:noProof/>
                <w:lang w:val="hr-BA"/>
              </w:rPr>
              <w:t xml:space="preserve">.000,00 </w:t>
            </w:r>
            <w:r w:rsidR="005A2454">
              <w:rPr>
                <w:rFonts w:cs="Arial"/>
                <w:noProof/>
                <w:lang w:val="hr-BA"/>
              </w:rPr>
              <w:t>КМ</w:t>
            </w:r>
          </w:p>
        </w:tc>
      </w:tr>
      <w:tr w:rsidR="00012970" w:rsidRPr="009D7369" w14:paraId="2B866B77" w14:textId="77777777" w:rsidTr="00B47641">
        <w:trPr>
          <w:trHeight w:val="340"/>
          <w:jc w:val="center"/>
        </w:trPr>
        <w:tc>
          <w:tcPr>
            <w:tcW w:w="5842" w:type="dxa"/>
            <w:vAlign w:val="center"/>
          </w:tcPr>
          <w:p w14:paraId="1C7045CF" w14:textId="03CD124D" w:rsidR="00012970" w:rsidRPr="009D7369" w:rsidRDefault="005A2454" w:rsidP="0002195F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cs="Arial"/>
                <w:noProof/>
                <w:lang w:val="hr-BA"/>
              </w:rPr>
            </w:pPr>
            <w:r>
              <w:rPr>
                <w:rFonts w:cs="Arial"/>
                <w:noProof/>
                <w:lang w:val="hr-BA"/>
              </w:rPr>
              <w:t>Годишња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награда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за</w:t>
            </w:r>
            <w:r w:rsidR="00012970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младе</w:t>
            </w:r>
            <w:r w:rsidR="0002195F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истраживаче</w:t>
            </w:r>
          </w:p>
        </w:tc>
        <w:tc>
          <w:tcPr>
            <w:tcW w:w="2293" w:type="dxa"/>
            <w:vAlign w:val="center"/>
          </w:tcPr>
          <w:p w14:paraId="1A32D79D" w14:textId="6C249ABF" w:rsidR="00012970" w:rsidRPr="009D7369" w:rsidRDefault="0002195F" w:rsidP="0001297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 w:rsidRPr="009D7369">
              <w:rPr>
                <w:rFonts w:cs="Arial"/>
                <w:noProof/>
                <w:lang w:val="hr-BA"/>
              </w:rPr>
              <w:t>2</w:t>
            </w:r>
            <w:r w:rsidR="00012970" w:rsidRPr="009D7369">
              <w:rPr>
                <w:rFonts w:cs="Arial"/>
                <w:noProof/>
                <w:lang w:val="hr-BA"/>
              </w:rPr>
              <w:t xml:space="preserve">.000,00 </w:t>
            </w:r>
            <w:r w:rsidR="005A2454">
              <w:rPr>
                <w:rFonts w:cs="Arial"/>
                <w:noProof/>
                <w:lang w:val="hr-BA"/>
              </w:rPr>
              <w:t>КМ</w:t>
            </w:r>
          </w:p>
        </w:tc>
      </w:tr>
      <w:tr w:rsidR="00A70223" w:rsidRPr="009D7369" w14:paraId="41C399B2" w14:textId="77777777" w:rsidTr="00961A8F">
        <w:trPr>
          <w:trHeight w:val="340"/>
          <w:jc w:val="center"/>
        </w:trPr>
        <w:tc>
          <w:tcPr>
            <w:tcW w:w="8135" w:type="dxa"/>
            <w:gridSpan w:val="2"/>
            <w:shd w:val="clear" w:color="auto" w:fill="F2F2F2"/>
            <w:vAlign w:val="center"/>
          </w:tcPr>
          <w:p w14:paraId="5ED58E5E" w14:textId="6FB536B3" w:rsidR="00A70223" w:rsidRPr="009D7369" w:rsidRDefault="005A2454" w:rsidP="00012970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noProof/>
                <w:lang w:val="hr-BA"/>
              </w:rPr>
            </w:pPr>
            <w:r>
              <w:rPr>
                <w:rFonts w:cs="Arial"/>
                <w:noProof/>
                <w:lang w:val="hr-BA"/>
              </w:rPr>
              <w:t>ВРСТА</w:t>
            </w:r>
            <w:r w:rsidR="00A70223" w:rsidRPr="009D7369">
              <w:rPr>
                <w:rFonts w:cs="Arial"/>
                <w:noProof/>
                <w:lang w:val="hr-BA"/>
              </w:rPr>
              <w:t xml:space="preserve"> </w:t>
            </w:r>
            <w:r>
              <w:rPr>
                <w:rFonts w:cs="Arial"/>
                <w:noProof/>
                <w:lang w:val="hr-BA"/>
              </w:rPr>
              <w:t>ПРИЗНАЊА</w:t>
            </w:r>
          </w:p>
        </w:tc>
      </w:tr>
      <w:tr w:rsidR="00A70223" w:rsidRPr="009D7369" w14:paraId="055E52C4" w14:textId="77777777" w:rsidTr="00B47641">
        <w:trPr>
          <w:trHeight w:val="340"/>
          <w:jc w:val="center"/>
        </w:trPr>
        <w:tc>
          <w:tcPr>
            <w:tcW w:w="8135" w:type="dxa"/>
            <w:gridSpan w:val="2"/>
            <w:vAlign w:val="center"/>
          </w:tcPr>
          <w:p w14:paraId="07EC0A93" w14:textId="5CF0F0D1" w:rsidR="00A70223" w:rsidRPr="009D7369" w:rsidRDefault="005A2454" w:rsidP="00A702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Годишње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признање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за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промоцију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науке</w:t>
            </w:r>
          </w:p>
        </w:tc>
      </w:tr>
      <w:tr w:rsidR="00A70223" w:rsidRPr="009D7369" w14:paraId="413ABF4B" w14:textId="77777777" w:rsidTr="00B47641">
        <w:trPr>
          <w:trHeight w:val="340"/>
          <w:jc w:val="center"/>
        </w:trPr>
        <w:tc>
          <w:tcPr>
            <w:tcW w:w="8135" w:type="dxa"/>
            <w:gridSpan w:val="2"/>
            <w:vAlign w:val="center"/>
          </w:tcPr>
          <w:p w14:paraId="0E99E6DF" w14:textId="76B454AD" w:rsidR="00A70223" w:rsidRPr="009D7369" w:rsidRDefault="005A2454" w:rsidP="00A702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Годишње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признање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за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научнике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из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дијаспоре</w:t>
            </w:r>
          </w:p>
        </w:tc>
      </w:tr>
      <w:tr w:rsidR="00A70223" w:rsidRPr="009D7369" w14:paraId="1F8B1694" w14:textId="77777777" w:rsidTr="00B47641">
        <w:trPr>
          <w:trHeight w:val="340"/>
          <w:jc w:val="center"/>
        </w:trPr>
        <w:tc>
          <w:tcPr>
            <w:tcW w:w="8135" w:type="dxa"/>
            <w:gridSpan w:val="2"/>
            <w:vAlign w:val="center"/>
          </w:tcPr>
          <w:p w14:paraId="05C988A0" w14:textId="41F4E865" w:rsidR="00A70223" w:rsidRPr="009D7369" w:rsidRDefault="005A2454" w:rsidP="00A702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Постхумно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признање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за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допринос</w:t>
            </w:r>
            <w:r w:rsidR="00A70223" w:rsidRPr="009D73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науци</w:t>
            </w:r>
          </w:p>
        </w:tc>
      </w:tr>
    </w:tbl>
    <w:p w14:paraId="35EDE4F0" w14:textId="77777777" w:rsidR="00B4189D" w:rsidRPr="009D7369" w:rsidRDefault="00B4189D" w:rsidP="00B4189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1"/>
        <w:rPr>
          <w:rFonts w:cs="Arial"/>
          <w:noProof/>
          <w:lang w:val="hr-BA"/>
        </w:rPr>
      </w:pPr>
    </w:p>
    <w:p w14:paraId="4D930A3E" w14:textId="7ABFBEB1" w:rsidR="00B4189D" w:rsidRPr="009D7369" w:rsidRDefault="005A2454" w:rsidP="00B4189D">
      <w:pPr>
        <w:tabs>
          <w:tab w:val="center" w:pos="4679"/>
        </w:tabs>
        <w:overflowPunct w:val="0"/>
        <w:autoSpaceDE w:val="0"/>
        <w:autoSpaceDN w:val="0"/>
        <w:adjustRightInd w:val="0"/>
        <w:spacing w:line="360" w:lineRule="auto"/>
        <w:ind w:right="46"/>
        <w:rPr>
          <w:rFonts w:cs="Arial"/>
          <w:b/>
          <w:noProof/>
          <w:color w:val="2E74B5"/>
          <w:lang w:val="hr-BA"/>
        </w:rPr>
      </w:pPr>
      <w:r>
        <w:rPr>
          <w:rFonts w:cs="Arial"/>
          <w:b/>
          <w:noProof/>
          <w:color w:val="2E74B5"/>
          <w:lang w:val="hr-BA"/>
        </w:rPr>
        <w:t>Временски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период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за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који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се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Јавни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позив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 </w:t>
      </w:r>
      <w:r>
        <w:rPr>
          <w:rFonts w:cs="Arial"/>
          <w:b/>
          <w:noProof/>
          <w:color w:val="2E74B5"/>
          <w:lang w:val="hr-BA"/>
        </w:rPr>
        <w:t>расписује</w:t>
      </w:r>
      <w:r w:rsidR="00B4189D" w:rsidRPr="009D7369">
        <w:rPr>
          <w:rFonts w:cs="Arial"/>
          <w:b/>
          <w:noProof/>
          <w:color w:val="2E74B5"/>
          <w:lang w:val="hr-BA"/>
        </w:rPr>
        <w:t xml:space="preserve">: </w:t>
      </w:r>
    </w:p>
    <w:p w14:paraId="1CFCD73A" w14:textId="493DC9FF" w:rsidR="00B4189D" w:rsidRPr="009D7369" w:rsidRDefault="005A2454" w:rsidP="00B4189D">
      <w:pPr>
        <w:jc w:val="both"/>
        <w:rPr>
          <w:rFonts w:cs="Arial"/>
          <w:noProof/>
          <w:color w:val="000000" w:themeColor="text1"/>
          <w:lang w:val="hr-BA"/>
        </w:rPr>
      </w:pPr>
      <w:r>
        <w:rPr>
          <w:rFonts w:cs="Arial"/>
          <w:noProof/>
          <w:color w:val="000000" w:themeColor="text1"/>
          <w:lang w:val="hr-BA"/>
        </w:rPr>
        <w:t>У</w:t>
      </w:r>
      <w:r w:rsidR="006203AB" w:rsidRPr="009D7369">
        <w:rPr>
          <w:rFonts w:cs="Arial"/>
          <w:noProof/>
          <w:color w:val="000000" w:themeColor="text1"/>
          <w:lang w:val="hr-BA"/>
        </w:rPr>
        <w:t xml:space="preserve"> </w:t>
      </w:r>
      <w:r>
        <w:rPr>
          <w:rFonts w:cs="Arial"/>
          <w:noProof/>
          <w:color w:val="000000" w:themeColor="text1"/>
          <w:lang w:val="hr-BA"/>
        </w:rPr>
        <w:t>року</w:t>
      </w:r>
      <w:r w:rsidR="006203AB" w:rsidRPr="009D7369">
        <w:rPr>
          <w:rFonts w:cs="Arial"/>
          <w:noProof/>
          <w:color w:val="000000" w:themeColor="text1"/>
          <w:lang w:val="hr-BA"/>
        </w:rPr>
        <w:t xml:space="preserve"> 30 </w:t>
      </w:r>
      <w:r>
        <w:rPr>
          <w:rFonts w:cs="Arial"/>
          <w:noProof/>
          <w:color w:val="000000" w:themeColor="text1"/>
          <w:lang w:val="hr-BA"/>
        </w:rPr>
        <w:t>дана</w:t>
      </w:r>
      <w:r w:rsidR="006203AB" w:rsidRPr="009D7369">
        <w:rPr>
          <w:rFonts w:cs="Arial"/>
          <w:noProof/>
          <w:color w:val="000000" w:themeColor="text1"/>
          <w:lang w:val="hr-BA"/>
        </w:rPr>
        <w:t xml:space="preserve"> </w:t>
      </w:r>
      <w:r>
        <w:rPr>
          <w:rFonts w:cs="Arial"/>
          <w:noProof/>
          <w:color w:val="000000" w:themeColor="text1"/>
          <w:lang w:val="hr-BA"/>
        </w:rPr>
        <w:t>од</w:t>
      </w:r>
      <w:r w:rsidR="006203AB" w:rsidRPr="009D7369">
        <w:rPr>
          <w:rFonts w:cs="Arial"/>
          <w:noProof/>
          <w:color w:val="000000" w:themeColor="text1"/>
          <w:lang w:val="hr-BA"/>
        </w:rPr>
        <w:t xml:space="preserve"> </w:t>
      </w:r>
      <w:r>
        <w:rPr>
          <w:rFonts w:cs="Arial"/>
          <w:noProof/>
          <w:color w:val="000000" w:themeColor="text1"/>
          <w:lang w:val="hr-BA"/>
        </w:rPr>
        <w:t>дана</w:t>
      </w:r>
      <w:r w:rsidR="006203AB" w:rsidRPr="009D7369">
        <w:rPr>
          <w:rFonts w:cs="Arial"/>
          <w:noProof/>
          <w:color w:val="000000" w:themeColor="text1"/>
          <w:lang w:val="hr-BA"/>
        </w:rPr>
        <w:t xml:space="preserve"> </w:t>
      </w:r>
      <w:r>
        <w:rPr>
          <w:rFonts w:cs="Arial"/>
          <w:noProof/>
          <w:color w:val="000000" w:themeColor="text1"/>
          <w:lang w:val="hr-BA"/>
        </w:rPr>
        <w:t>објаве</w:t>
      </w:r>
      <w:r w:rsidR="006203AB" w:rsidRPr="009D7369">
        <w:rPr>
          <w:rFonts w:cs="Arial"/>
          <w:noProof/>
          <w:color w:val="000000" w:themeColor="text1"/>
          <w:lang w:val="hr-BA"/>
        </w:rPr>
        <w:t xml:space="preserve"> </w:t>
      </w:r>
      <w:r>
        <w:rPr>
          <w:rFonts w:cs="Arial"/>
          <w:noProof/>
          <w:color w:val="000000" w:themeColor="text1"/>
          <w:lang w:val="hr-BA"/>
        </w:rPr>
        <w:t>у</w:t>
      </w:r>
      <w:r w:rsidR="006203AB" w:rsidRPr="009D7369">
        <w:rPr>
          <w:rFonts w:cs="Arial"/>
          <w:noProof/>
          <w:color w:val="000000" w:themeColor="text1"/>
          <w:lang w:val="hr-BA"/>
        </w:rPr>
        <w:t xml:space="preserve"> </w:t>
      </w:r>
      <w:r>
        <w:rPr>
          <w:rFonts w:cs="Arial"/>
          <w:noProof/>
          <w:color w:val="000000" w:themeColor="text1"/>
          <w:lang w:val="hr-BA"/>
        </w:rPr>
        <w:t>Службеним</w:t>
      </w:r>
      <w:r w:rsidR="006203AB" w:rsidRPr="009D7369">
        <w:rPr>
          <w:rFonts w:cs="Arial"/>
          <w:noProof/>
          <w:color w:val="000000" w:themeColor="text1"/>
          <w:lang w:val="hr-BA"/>
        </w:rPr>
        <w:t xml:space="preserve"> </w:t>
      </w:r>
      <w:r>
        <w:rPr>
          <w:rFonts w:cs="Arial"/>
          <w:noProof/>
          <w:color w:val="000000" w:themeColor="text1"/>
          <w:lang w:val="hr-BA"/>
        </w:rPr>
        <w:t>новинама</w:t>
      </w:r>
      <w:r w:rsidR="006203AB" w:rsidRPr="009D7369">
        <w:rPr>
          <w:rFonts w:cs="Arial"/>
          <w:noProof/>
          <w:color w:val="000000" w:themeColor="text1"/>
          <w:lang w:val="hr-BA"/>
        </w:rPr>
        <w:t xml:space="preserve"> </w:t>
      </w:r>
      <w:r>
        <w:rPr>
          <w:rFonts w:cs="Arial"/>
          <w:noProof/>
          <w:color w:val="000000" w:themeColor="text1"/>
          <w:lang w:val="hr-BA"/>
        </w:rPr>
        <w:t>Федерације</w:t>
      </w:r>
      <w:r w:rsidR="006203AB" w:rsidRPr="009D7369">
        <w:rPr>
          <w:rFonts w:cs="Arial"/>
          <w:noProof/>
          <w:color w:val="000000" w:themeColor="text1"/>
          <w:lang w:val="hr-BA"/>
        </w:rPr>
        <w:t xml:space="preserve"> </w:t>
      </w:r>
      <w:r>
        <w:rPr>
          <w:rFonts w:cs="Arial"/>
          <w:noProof/>
          <w:color w:val="000000" w:themeColor="text1"/>
          <w:lang w:val="hr-BA"/>
        </w:rPr>
        <w:t>БиХ</w:t>
      </w:r>
      <w:r w:rsidR="006938DA" w:rsidRPr="009D7369">
        <w:rPr>
          <w:rFonts w:cs="Arial"/>
          <w:noProof/>
          <w:color w:val="000000" w:themeColor="text1"/>
          <w:lang w:val="hr-BA"/>
        </w:rPr>
        <w:t>.</w:t>
      </w:r>
    </w:p>
    <w:p w14:paraId="2AD9895D" w14:textId="77777777" w:rsidR="006938DA" w:rsidRPr="009D7369" w:rsidRDefault="006938DA" w:rsidP="00B4189D">
      <w:pPr>
        <w:jc w:val="both"/>
        <w:rPr>
          <w:rFonts w:cs="Arial"/>
          <w:noProof/>
          <w:color w:val="FF0000"/>
          <w:lang w:val="hr-BA"/>
        </w:rPr>
      </w:pPr>
    </w:p>
    <w:p w14:paraId="76777E96" w14:textId="419BCA3A" w:rsidR="00144046" w:rsidRPr="009D7369" w:rsidRDefault="005A2454" w:rsidP="00961A8F">
      <w:pPr>
        <w:jc w:val="both"/>
        <w:rPr>
          <w:rFonts w:cs="Arial"/>
          <w:lang w:val="hr-BA"/>
        </w:rPr>
      </w:pPr>
      <w:r>
        <w:rPr>
          <w:rFonts w:cs="Arial"/>
          <w:lang w:val="hr-BA"/>
        </w:rPr>
        <w:t>Федералне</w:t>
      </w:r>
      <w:r w:rsidR="0016085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награде</w:t>
      </w:r>
      <w:r w:rsidR="0016085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за</w:t>
      </w:r>
      <w:r w:rsidR="0016085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науку</w:t>
      </w:r>
      <w:r w:rsidR="0016085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признања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за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допринос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науци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додјељује</w:t>
      </w:r>
      <w:r w:rsidR="0016085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Влада</w:t>
      </w:r>
      <w:r w:rsidR="0016085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Федерације</w:t>
      </w:r>
      <w:r w:rsidR="0016085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Босне</w:t>
      </w:r>
      <w:r w:rsidR="0016085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16085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Херцеговине</w:t>
      </w:r>
      <w:r w:rsidR="0016085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за</w:t>
      </w:r>
      <w:r w:rsidR="0016085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изузетно</w:t>
      </w:r>
      <w:r w:rsidR="0016085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значајна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достигнућа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у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научно</w:t>
      </w:r>
      <w:r w:rsidR="00AE73BA" w:rsidRPr="009D7369">
        <w:rPr>
          <w:rFonts w:cs="Arial"/>
          <w:lang w:val="hr-BA"/>
        </w:rPr>
        <w:t>-</w:t>
      </w:r>
      <w:r>
        <w:rPr>
          <w:rFonts w:cs="Arial"/>
          <w:lang w:val="hr-BA"/>
        </w:rPr>
        <w:t>истраживачкој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умјетничко</w:t>
      </w:r>
      <w:r w:rsidR="00AE73BA" w:rsidRPr="009D7369">
        <w:rPr>
          <w:rFonts w:cs="Arial"/>
          <w:lang w:val="hr-BA"/>
        </w:rPr>
        <w:t>-</w:t>
      </w:r>
      <w:r>
        <w:rPr>
          <w:rFonts w:cs="Arial"/>
          <w:lang w:val="hr-BA"/>
        </w:rPr>
        <w:t>истраживачкој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дјелатности</w:t>
      </w:r>
      <w:r w:rsidR="00AE73BA" w:rsidRPr="009D7369">
        <w:rPr>
          <w:rFonts w:cs="Arial"/>
          <w:lang w:val="hr-BA"/>
        </w:rPr>
        <w:t xml:space="preserve">, </w:t>
      </w:r>
      <w:r>
        <w:rPr>
          <w:rFonts w:cs="Arial"/>
          <w:lang w:val="hr-BA"/>
        </w:rPr>
        <w:t>за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проширење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научних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спознаја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за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исказане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успјехе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у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примјени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резултата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научноистраживачког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умјетничко</w:t>
      </w:r>
      <w:r w:rsidR="00AE73BA" w:rsidRPr="009D7369">
        <w:rPr>
          <w:rFonts w:cs="Arial"/>
          <w:lang w:val="hr-BA"/>
        </w:rPr>
        <w:t>-</w:t>
      </w:r>
      <w:r>
        <w:rPr>
          <w:rFonts w:cs="Arial"/>
          <w:lang w:val="hr-BA"/>
        </w:rPr>
        <w:t>истраживачког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рада</w:t>
      </w:r>
      <w:r w:rsidR="00AE73BA" w:rsidRPr="009D7369">
        <w:rPr>
          <w:rFonts w:cs="Arial"/>
          <w:lang w:val="hr-BA"/>
        </w:rPr>
        <w:t xml:space="preserve">, </w:t>
      </w:r>
      <w:r>
        <w:rPr>
          <w:rFonts w:cs="Arial"/>
          <w:lang w:val="hr-BA"/>
        </w:rPr>
        <w:t>које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су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постигли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научници</w:t>
      </w:r>
      <w:r w:rsidR="00AE73BA" w:rsidRPr="009D7369">
        <w:rPr>
          <w:rFonts w:cs="Arial"/>
          <w:lang w:val="hr-BA"/>
        </w:rPr>
        <w:t xml:space="preserve">, </w:t>
      </w:r>
      <w:r>
        <w:rPr>
          <w:rFonts w:cs="Arial"/>
          <w:lang w:val="hr-BA"/>
        </w:rPr>
        <w:t>истраживачи</w:t>
      </w:r>
      <w:r w:rsidR="00AE73BA" w:rsidRPr="009D7369">
        <w:rPr>
          <w:rFonts w:cs="Arial"/>
          <w:lang w:val="hr-BA"/>
        </w:rPr>
        <w:t xml:space="preserve">, </w:t>
      </w:r>
      <w:r>
        <w:rPr>
          <w:rFonts w:cs="Arial"/>
          <w:lang w:val="hr-BA"/>
        </w:rPr>
        <w:t>умјетници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те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факултети</w:t>
      </w:r>
      <w:r w:rsidR="00AE73BA" w:rsidRPr="009D7369">
        <w:rPr>
          <w:rFonts w:cs="Arial"/>
          <w:lang w:val="hr-BA"/>
        </w:rPr>
        <w:t xml:space="preserve">, </w:t>
      </w:r>
      <w:r>
        <w:rPr>
          <w:rFonts w:cs="Arial"/>
          <w:lang w:val="hr-BA"/>
        </w:rPr>
        <w:t>институти</w:t>
      </w:r>
      <w:r w:rsidR="00AE73BA" w:rsidRPr="009D7369">
        <w:rPr>
          <w:rFonts w:cs="Arial"/>
          <w:lang w:val="hr-BA"/>
        </w:rPr>
        <w:t xml:space="preserve">, </w:t>
      </w:r>
      <w:r>
        <w:rPr>
          <w:rFonts w:cs="Arial"/>
          <w:lang w:val="hr-BA"/>
        </w:rPr>
        <w:t>заводи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центри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који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се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баве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научно</w:t>
      </w:r>
      <w:r w:rsidR="00AE73BA" w:rsidRPr="009D7369">
        <w:rPr>
          <w:rFonts w:cs="Arial"/>
          <w:lang w:val="hr-BA"/>
        </w:rPr>
        <w:t>-</w:t>
      </w:r>
      <w:r>
        <w:rPr>
          <w:rFonts w:cs="Arial"/>
          <w:lang w:val="hr-BA"/>
        </w:rPr>
        <w:t>истраживачким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радом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или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умјетничко</w:t>
      </w:r>
      <w:r w:rsidR="00AE73BA" w:rsidRPr="009D7369">
        <w:rPr>
          <w:rFonts w:cs="Arial"/>
          <w:lang w:val="hr-BA"/>
        </w:rPr>
        <w:t>-</w:t>
      </w:r>
      <w:r>
        <w:rPr>
          <w:rFonts w:cs="Arial"/>
          <w:lang w:val="hr-BA"/>
        </w:rPr>
        <w:t>истраживачким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радом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регистрирани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подручју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Федерације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Босне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Херцеговине</w:t>
      </w:r>
      <w:r w:rsidR="00AE73BA" w:rsidRPr="009D7369">
        <w:rPr>
          <w:rFonts w:cs="Arial"/>
          <w:lang w:val="hr-BA"/>
        </w:rPr>
        <w:t>.</w:t>
      </w:r>
    </w:p>
    <w:p w14:paraId="61403D79" w14:textId="77777777" w:rsidR="00144046" w:rsidRPr="009D7369" w:rsidRDefault="00144046" w:rsidP="0016085A">
      <w:pPr>
        <w:jc w:val="both"/>
        <w:rPr>
          <w:rFonts w:cs="Arial"/>
          <w:lang w:val="hr-BA"/>
        </w:rPr>
      </w:pPr>
    </w:p>
    <w:p w14:paraId="788323E5" w14:textId="62D86DF8" w:rsidR="00961A8F" w:rsidRPr="009D7369" w:rsidRDefault="005A2454" w:rsidP="00961A8F">
      <w:pPr>
        <w:jc w:val="both"/>
        <w:rPr>
          <w:rFonts w:cs="Arial"/>
          <w:lang w:val="hr-BA"/>
        </w:rPr>
      </w:pPr>
      <w:r>
        <w:rPr>
          <w:rFonts w:cs="Arial"/>
          <w:lang w:val="hr-BA"/>
        </w:rPr>
        <w:t>Награде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признања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додјељују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се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држављанима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Босне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Херцеговине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са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пребивалиштем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у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Федерацији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Босне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Херцеговине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факултетима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или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институтима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или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заводима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или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центрима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који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се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баве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научноистраживачким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радом</w:t>
      </w:r>
      <w:r w:rsidR="00961A8F" w:rsidRPr="009D7369">
        <w:rPr>
          <w:rFonts w:cs="Arial"/>
          <w:lang w:val="hr-BA"/>
        </w:rPr>
        <w:t xml:space="preserve">, </w:t>
      </w:r>
      <w:r>
        <w:rPr>
          <w:rFonts w:cs="Arial"/>
          <w:lang w:val="hr-BA"/>
        </w:rPr>
        <w:t>регистрирани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подручју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Федерације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Босне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Херцеговине</w:t>
      </w:r>
      <w:r w:rsidR="00961A8F" w:rsidRPr="009D7369">
        <w:rPr>
          <w:rFonts w:cs="Arial"/>
          <w:lang w:val="hr-BA"/>
        </w:rPr>
        <w:t xml:space="preserve">. </w:t>
      </w:r>
      <w:r>
        <w:rPr>
          <w:rFonts w:cs="Arial"/>
          <w:lang w:val="hr-BA"/>
        </w:rPr>
        <w:t>Федерална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признања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за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допринос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науци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за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научнике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из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дијаспоре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додјељују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се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држављанима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Босне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Херцеговине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који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живе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изван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Босне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Херцеговине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али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одржавају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везу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са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матичном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домовином</w:t>
      </w:r>
      <w:r w:rsidR="00961A8F" w:rsidRPr="009D7369">
        <w:rPr>
          <w:rFonts w:cs="Arial"/>
          <w:lang w:val="hr-BA"/>
        </w:rPr>
        <w:t xml:space="preserve"> (</w:t>
      </w:r>
      <w:r>
        <w:rPr>
          <w:rFonts w:cs="Arial"/>
          <w:lang w:val="hr-BA"/>
        </w:rPr>
        <w:t>национални</w:t>
      </w:r>
      <w:r w:rsidR="00961A8F" w:rsidRPr="009D7369">
        <w:rPr>
          <w:rFonts w:cs="Arial"/>
          <w:lang w:val="hr-BA"/>
        </w:rPr>
        <w:t xml:space="preserve">, </w:t>
      </w:r>
      <w:r>
        <w:rPr>
          <w:rFonts w:cs="Arial"/>
          <w:lang w:val="hr-BA"/>
        </w:rPr>
        <w:t>етнички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или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културни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идентитет</w:t>
      </w:r>
      <w:r w:rsidR="00961A8F" w:rsidRPr="009D7369">
        <w:rPr>
          <w:rFonts w:cs="Arial"/>
          <w:lang w:val="hr-BA"/>
        </w:rPr>
        <w:t xml:space="preserve">, </w:t>
      </w:r>
      <w:r>
        <w:rPr>
          <w:rFonts w:cs="Arial"/>
          <w:lang w:val="hr-BA"/>
        </w:rPr>
        <w:t>језик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обичаји</w:t>
      </w:r>
      <w:r w:rsidR="00961A8F" w:rsidRPr="009D7369">
        <w:rPr>
          <w:rFonts w:cs="Arial"/>
          <w:lang w:val="hr-BA"/>
        </w:rPr>
        <w:t xml:space="preserve">, </w:t>
      </w:r>
      <w:r>
        <w:rPr>
          <w:rFonts w:cs="Arial"/>
          <w:lang w:val="hr-BA"/>
        </w:rPr>
        <w:t>економске</w:t>
      </w:r>
      <w:r w:rsidR="00961A8F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везе</w:t>
      </w:r>
      <w:r w:rsidR="00961A8F" w:rsidRPr="009D7369">
        <w:rPr>
          <w:rFonts w:cs="Arial"/>
          <w:lang w:val="hr-BA"/>
        </w:rPr>
        <w:t>).</w:t>
      </w:r>
    </w:p>
    <w:p w14:paraId="5A04F955" w14:textId="77777777" w:rsidR="00AE73BA" w:rsidRPr="009D7369" w:rsidRDefault="00AE73BA" w:rsidP="00AE73BA">
      <w:pPr>
        <w:jc w:val="both"/>
        <w:rPr>
          <w:rFonts w:cs="Arial"/>
          <w:lang w:val="hr-BA"/>
        </w:rPr>
      </w:pPr>
    </w:p>
    <w:p w14:paraId="0BDE1683" w14:textId="26F0ED0C" w:rsidR="00B4189D" w:rsidRPr="009D7369" w:rsidRDefault="005A2454" w:rsidP="00AE73BA">
      <w:pPr>
        <w:jc w:val="both"/>
        <w:rPr>
          <w:rFonts w:cs="Arial"/>
          <w:lang w:val="hr-BA"/>
        </w:rPr>
      </w:pPr>
      <w:r>
        <w:rPr>
          <w:rFonts w:cs="Arial"/>
          <w:lang w:val="hr-BA"/>
        </w:rPr>
        <w:t>Награде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се</w:t>
      </w:r>
      <w:r w:rsidR="00CE6B99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састоје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од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новчаног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износа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повеље</w:t>
      </w:r>
      <w:r w:rsidR="00AE73BA" w:rsidRPr="009D7369">
        <w:rPr>
          <w:rFonts w:cs="Arial"/>
          <w:lang w:val="hr-BA"/>
        </w:rPr>
        <w:t xml:space="preserve">. </w:t>
      </w:r>
      <w:r>
        <w:rPr>
          <w:rFonts w:cs="Arial"/>
          <w:lang w:val="hr-BA"/>
        </w:rPr>
        <w:t>Признања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чини</w:t>
      </w:r>
      <w:r w:rsidR="00AE73BA" w:rsidRPr="009D7369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повеља</w:t>
      </w:r>
      <w:r w:rsidR="00AE73BA" w:rsidRPr="009D7369">
        <w:rPr>
          <w:rFonts w:cs="Arial"/>
          <w:lang w:val="hr-BA"/>
        </w:rPr>
        <w:t>.</w:t>
      </w:r>
    </w:p>
    <w:p w14:paraId="621250E4" w14:textId="77777777" w:rsidR="00E27A2C" w:rsidRPr="009D7369" w:rsidRDefault="00E27A2C" w:rsidP="00E27A2C">
      <w:pPr>
        <w:jc w:val="both"/>
        <w:rPr>
          <w:rFonts w:cs="Arial"/>
          <w:iCs/>
          <w:lang w:val="hr-BA"/>
        </w:rPr>
      </w:pPr>
    </w:p>
    <w:p w14:paraId="73B62898" w14:textId="597D435A" w:rsidR="00053779" w:rsidRPr="009D7369" w:rsidRDefault="005A2454" w:rsidP="00053779">
      <w:pPr>
        <w:jc w:val="both"/>
        <w:rPr>
          <w:rFonts w:cs="Arial"/>
          <w:iCs/>
          <w:lang w:val="hr-BA"/>
        </w:rPr>
      </w:pPr>
      <w:r>
        <w:rPr>
          <w:rFonts w:cs="Arial"/>
          <w:b/>
          <w:iCs/>
          <w:lang w:val="hr-BA"/>
        </w:rPr>
        <w:t>Оп</w:t>
      </w:r>
      <w:r>
        <w:rPr>
          <w:rFonts w:cs="Arial"/>
          <w:b/>
          <w:iCs/>
          <w:lang w:val="sr-Cyrl-BA"/>
        </w:rPr>
        <w:t>шти</w:t>
      </w:r>
      <w:r w:rsidR="00053779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критер</w:t>
      </w:r>
      <w:r>
        <w:rPr>
          <w:rFonts w:cs="Arial"/>
          <w:b/>
          <w:iCs/>
          <w:lang w:val="sr-Cyrl-BA"/>
        </w:rPr>
        <w:t>јум</w:t>
      </w:r>
      <w:r>
        <w:rPr>
          <w:rFonts w:cs="Arial"/>
          <w:b/>
          <w:iCs/>
          <w:lang w:val="hr-BA"/>
        </w:rPr>
        <w:t>и</w:t>
      </w:r>
      <w:r w:rsidR="00053779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за</w:t>
      </w:r>
      <w:r w:rsidR="00053779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додјелу</w:t>
      </w:r>
      <w:r w:rsidR="00053779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свих</w:t>
      </w:r>
      <w:r w:rsidR="00053779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награда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су</w:t>
      </w:r>
      <w:r w:rsidR="00053779" w:rsidRPr="009D7369">
        <w:rPr>
          <w:rFonts w:cs="Arial"/>
          <w:iCs/>
          <w:lang w:val="hr-BA"/>
        </w:rPr>
        <w:t xml:space="preserve">: </w:t>
      </w:r>
    </w:p>
    <w:p w14:paraId="2E405365" w14:textId="77777777" w:rsidR="00053779" w:rsidRPr="009D7369" w:rsidRDefault="00053779" w:rsidP="00053779">
      <w:pPr>
        <w:jc w:val="both"/>
        <w:rPr>
          <w:rFonts w:cs="Arial"/>
          <w:iCs/>
          <w:lang w:val="hr-BA"/>
        </w:rPr>
      </w:pPr>
      <w:r w:rsidRPr="009D7369">
        <w:rPr>
          <w:rFonts w:cs="Arial"/>
          <w:iCs/>
          <w:lang w:val="hr-BA"/>
        </w:rPr>
        <w:t xml:space="preserve"> </w:t>
      </w:r>
    </w:p>
    <w:p w14:paraId="74CC0D0D" w14:textId="63FA4D3A" w:rsidR="00053779" w:rsidRPr="009D7369" w:rsidRDefault="005A2454" w:rsidP="00053779">
      <w:pPr>
        <w:numPr>
          <w:ilvl w:val="0"/>
          <w:numId w:val="49"/>
        </w:num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значајно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научно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достигнуће</w:t>
      </w:r>
      <w:r w:rsidR="00053779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што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представља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истакнути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рад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или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низ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научних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радова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чине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цјелину</w:t>
      </w:r>
      <w:r w:rsidR="00053779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знатно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доприносе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проширењу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постојећих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научних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спознаја</w:t>
      </w:r>
      <w:r w:rsidR="00053779" w:rsidRPr="009D7369">
        <w:rPr>
          <w:rFonts w:cs="Arial"/>
          <w:iCs/>
          <w:lang w:val="hr-BA"/>
        </w:rPr>
        <w:t xml:space="preserve">, </w:t>
      </w:r>
    </w:p>
    <w:p w14:paraId="531D90E0" w14:textId="62628D5E" w:rsidR="00053779" w:rsidRPr="009D7369" w:rsidRDefault="005A2454" w:rsidP="00053779">
      <w:pPr>
        <w:numPr>
          <w:ilvl w:val="0"/>
          <w:numId w:val="49"/>
        </w:num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научно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откриће</w:t>
      </w:r>
      <w:r w:rsidR="00053779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што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представља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међународно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препознати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рад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је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произвео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евидентан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помак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оквиру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одређене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области</w:t>
      </w:r>
      <w:r w:rsidR="00053779" w:rsidRPr="009D7369">
        <w:rPr>
          <w:rFonts w:cs="Arial"/>
          <w:iCs/>
          <w:lang w:val="hr-BA"/>
        </w:rPr>
        <w:t xml:space="preserve">, </w:t>
      </w:r>
    </w:p>
    <w:p w14:paraId="304BC39B" w14:textId="2834407B" w:rsidR="00053779" w:rsidRPr="009D7369" w:rsidRDefault="005A2454" w:rsidP="00053779">
      <w:pPr>
        <w:numPr>
          <w:ilvl w:val="0"/>
          <w:numId w:val="49"/>
        </w:num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примјену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резултата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научно</w:t>
      </w:r>
      <w:r w:rsidR="00053779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истраживачког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истраживачко</w:t>
      </w:r>
      <w:r w:rsidR="00053779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развојног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рада</w:t>
      </w:r>
      <w:r w:rsidR="00053779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што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представља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значајна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достигнућа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очитују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препознатљивом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квалитету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распрострањености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примјене</w:t>
      </w:r>
      <w:r w:rsidR="00053779" w:rsidRPr="009D7369">
        <w:rPr>
          <w:rFonts w:cs="Arial"/>
          <w:iCs/>
          <w:lang w:val="hr-BA"/>
        </w:rPr>
        <w:t>.</w:t>
      </w:r>
    </w:p>
    <w:p w14:paraId="659BF02A" w14:textId="77777777" w:rsidR="00053779" w:rsidRPr="009D7369" w:rsidRDefault="00053779" w:rsidP="00053779">
      <w:pPr>
        <w:jc w:val="both"/>
        <w:rPr>
          <w:rFonts w:cs="Arial"/>
          <w:b/>
          <w:iCs/>
          <w:lang w:val="hr-BA"/>
        </w:rPr>
      </w:pPr>
    </w:p>
    <w:p w14:paraId="2A5979D0" w14:textId="7B15F525" w:rsidR="001D563E" w:rsidRPr="009D7369" w:rsidRDefault="005A2454" w:rsidP="00053779">
      <w:pPr>
        <w:jc w:val="both"/>
        <w:rPr>
          <w:rFonts w:cs="Arial"/>
          <w:b/>
          <w:iCs/>
          <w:lang w:val="hr-BA"/>
        </w:rPr>
      </w:pPr>
      <w:r>
        <w:rPr>
          <w:rFonts w:cs="Arial"/>
          <w:b/>
          <w:iCs/>
          <w:lang w:val="hr-BA"/>
        </w:rPr>
        <w:t>Награда</w:t>
      </w:r>
      <w:r w:rsidR="00C92656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за</w:t>
      </w:r>
      <w:r w:rsidR="00C92656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животно</w:t>
      </w:r>
      <w:r w:rsidR="00C92656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дјело</w:t>
      </w:r>
      <w:r w:rsidR="00AE73BA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C92656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C92656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истакнутим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научницима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цјелокупни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научно</w:t>
      </w:r>
      <w:r w:rsidR="00AE73BA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истраживачки</w:t>
      </w:r>
      <w:r w:rsidR="00AE73BA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односно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истраживачко</w:t>
      </w:r>
      <w:r w:rsidR="00AE73BA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развојни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рад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који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представља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њихов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лични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допринос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проширењу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научних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спознаја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примјени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резултата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научно</w:t>
      </w:r>
      <w:r w:rsidR="00AE73BA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истраживачког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истраживачко</w:t>
      </w:r>
      <w:r w:rsidR="00AE73BA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развојног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рада</w:t>
      </w:r>
      <w:r w:rsidR="00AE73BA" w:rsidRPr="009D7369">
        <w:rPr>
          <w:rFonts w:cs="Arial"/>
          <w:iCs/>
          <w:lang w:val="hr-BA"/>
        </w:rPr>
        <w:t>.</w:t>
      </w:r>
    </w:p>
    <w:p w14:paraId="45A2F262" w14:textId="77777777" w:rsidR="00AE73BA" w:rsidRPr="009D7369" w:rsidRDefault="00AE73BA" w:rsidP="00AE73BA">
      <w:pPr>
        <w:jc w:val="both"/>
        <w:rPr>
          <w:rFonts w:cs="Arial"/>
          <w:iCs/>
          <w:lang w:val="hr-BA"/>
        </w:rPr>
      </w:pPr>
    </w:p>
    <w:p w14:paraId="173980EE" w14:textId="66BD968A" w:rsidR="00AE73BA" w:rsidRPr="009D7369" w:rsidRDefault="005A2454" w:rsidP="00053779">
      <w:pPr>
        <w:jc w:val="both"/>
        <w:rPr>
          <w:rFonts w:cs="Arial"/>
          <w:iCs/>
          <w:lang w:val="hr-BA"/>
        </w:rPr>
      </w:pPr>
      <w:r>
        <w:rPr>
          <w:rFonts w:cs="Arial"/>
          <w:b/>
          <w:iCs/>
          <w:lang w:val="hr-BA"/>
        </w:rPr>
        <w:t>Награда</w:t>
      </w:r>
      <w:r w:rsidR="00AE73BA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за</w:t>
      </w:r>
      <w:r w:rsidR="00AE73BA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допринос</w:t>
      </w:r>
      <w:r w:rsidR="00AE73BA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жена</w:t>
      </w:r>
      <w:r w:rsidR="00AE73BA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у</w:t>
      </w:r>
      <w:r w:rsidR="00AE73BA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науци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AE73BA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</w:rPr>
        <w:t>женама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за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цјелокупан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научно</w:t>
      </w:r>
      <w:r w:rsidR="00AE73BA" w:rsidRPr="009D7369">
        <w:rPr>
          <w:rFonts w:cs="Arial"/>
          <w:iCs/>
        </w:rPr>
        <w:t>-</w:t>
      </w:r>
      <w:r>
        <w:rPr>
          <w:rFonts w:cs="Arial"/>
          <w:iCs/>
        </w:rPr>
        <w:t>истраживачки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рад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током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каријере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а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који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је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довео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до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научних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открића</w:t>
      </w:r>
      <w:r w:rsidR="00AE73BA" w:rsidRPr="009D7369">
        <w:rPr>
          <w:rFonts w:cs="Arial"/>
          <w:iCs/>
        </w:rPr>
        <w:t xml:space="preserve">, </w:t>
      </w:r>
      <w:r>
        <w:rPr>
          <w:rFonts w:cs="Arial"/>
          <w:iCs/>
        </w:rPr>
        <w:t>спознаја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и</w:t>
      </w:r>
      <w:r w:rsidR="00AE73BA" w:rsidRPr="009D7369">
        <w:rPr>
          <w:rFonts w:cs="Arial"/>
          <w:iCs/>
        </w:rPr>
        <w:t>/</w:t>
      </w:r>
      <w:r>
        <w:rPr>
          <w:rFonts w:cs="Arial"/>
          <w:iCs/>
        </w:rPr>
        <w:t>или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развоја</w:t>
      </w:r>
      <w:r w:rsidR="00AE73BA" w:rsidRPr="009D7369">
        <w:rPr>
          <w:rFonts w:cs="Arial"/>
          <w:iCs/>
        </w:rPr>
        <w:t xml:space="preserve"> </w:t>
      </w:r>
      <w:r>
        <w:rPr>
          <w:rFonts w:cs="Arial"/>
          <w:iCs/>
        </w:rPr>
        <w:t>науке</w:t>
      </w:r>
      <w:r w:rsidR="00AE73BA" w:rsidRPr="009D7369">
        <w:rPr>
          <w:rFonts w:cs="Arial"/>
          <w:iCs/>
        </w:rPr>
        <w:t xml:space="preserve"> </w:t>
      </w:r>
      <w:r w:rsidR="0017728C">
        <w:rPr>
          <w:rFonts w:cs="Arial"/>
          <w:iCs/>
          <w:lang w:val="sr-Cyrl-RS"/>
        </w:rPr>
        <w:t>уопште</w:t>
      </w:r>
      <w:r w:rsidR="00AE73BA" w:rsidRPr="009D7369">
        <w:rPr>
          <w:rFonts w:cs="Arial"/>
          <w:iCs/>
        </w:rPr>
        <w:t>.</w:t>
      </w:r>
    </w:p>
    <w:p w14:paraId="1413F072" w14:textId="77777777" w:rsidR="00AE73BA" w:rsidRPr="009D7369" w:rsidRDefault="00AE73BA" w:rsidP="00AE73BA">
      <w:pPr>
        <w:jc w:val="both"/>
        <w:rPr>
          <w:rFonts w:cs="Arial"/>
          <w:iCs/>
          <w:lang w:val="hr-BA"/>
        </w:rPr>
      </w:pPr>
    </w:p>
    <w:p w14:paraId="5BFC11EA" w14:textId="57E45934" w:rsidR="00053779" w:rsidRPr="009D7369" w:rsidRDefault="005A2454" w:rsidP="00053779">
      <w:pPr>
        <w:jc w:val="both"/>
        <w:rPr>
          <w:rFonts w:cs="Arial"/>
        </w:rPr>
      </w:pPr>
      <w:r>
        <w:rPr>
          <w:rFonts w:cs="Arial"/>
          <w:b/>
          <w:iCs/>
          <w:lang w:val="hr-BA"/>
        </w:rPr>
        <w:t>Годишња</w:t>
      </w:r>
      <w:r w:rsidR="000D5F28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награда</w:t>
      </w:r>
      <w:r w:rsidR="0088049E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за</w:t>
      </w:r>
      <w:r w:rsidR="0088049E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науку</w:t>
      </w:r>
      <w:r w:rsidR="0088049E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0D5F28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0D5F28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појединцима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објављивање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рада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референтним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домаћим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или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међународним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часописима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индексирани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међународним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базама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или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објављену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књигу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двије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рецензије</w:t>
      </w:r>
      <w:r w:rsidR="00053779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од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којих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је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минимално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једна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међународна</w:t>
      </w:r>
      <w:r w:rsidR="00053779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из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подручја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којем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кандидат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има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препознатљив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стручни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допринос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релевантне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резултате</w:t>
      </w:r>
      <w:r w:rsidR="00053779" w:rsidRPr="009D7369">
        <w:rPr>
          <w:rFonts w:cs="Arial"/>
          <w:iCs/>
          <w:lang w:val="hr-BA"/>
        </w:rPr>
        <w:t>.</w:t>
      </w:r>
      <w:r w:rsidR="00053779" w:rsidRPr="009D7369">
        <w:rPr>
          <w:rFonts w:cs="Arial"/>
        </w:rPr>
        <w:t xml:space="preserve"> </w:t>
      </w:r>
    </w:p>
    <w:p w14:paraId="7048294D" w14:textId="01CB636D" w:rsidR="00053779" w:rsidRPr="009D7369" w:rsidRDefault="005A2454" w:rsidP="00053779">
      <w:p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Годишња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награда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науку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сљедеће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области</w:t>
      </w:r>
      <w:r w:rsidR="00053779" w:rsidRPr="009D7369">
        <w:rPr>
          <w:rFonts w:cs="Arial"/>
          <w:iCs/>
          <w:lang w:val="hr-BA"/>
        </w:rPr>
        <w:t xml:space="preserve">: </w:t>
      </w:r>
    </w:p>
    <w:p w14:paraId="1B657360" w14:textId="4F0ECDE4" w:rsidR="00053779" w:rsidRPr="009D7369" w:rsidRDefault="005A2454" w:rsidP="00053779">
      <w:pPr>
        <w:numPr>
          <w:ilvl w:val="0"/>
          <w:numId w:val="48"/>
        </w:num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природне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науке</w:t>
      </w:r>
      <w:r w:rsidR="00053779" w:rsidRPr="009D7369">
        <w:rPr>
          <w:rFonts w:cs="Arial"/>
          <w:iCs/>
          <w:lang w:val="hr-BA"/>
        </w:rPr>
        <w:t xml:space="preserve">, </w:t>
      </w:r>
    </w:p>
    <w:p w14:paraId="1E07DBDB" w14:textId="7D5B76BA" w:rsidR="00053779" w:rsidRPr="009D7369" w:rsidRDefault="005A2454" w:rsidP="00053779">
      <w:pPr>
        <w:numPr>
          <w:ilvl w:val="0"/>
          <w:numId w:val="48"/>
        </w:num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медицинске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здравствене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науке</w:t>
      </w:r>
      <w:r w:rsidR="00053779" w:rsidRPr="009D7369">
        <w:rPr>
          <w:rFonts w:cs="Arial"/>
          <w:iCs/>
          <w:lang w:val="hr-BA"/>
        </w:rPr>
        <w:t xml:space="preserve">, </w:t>
      </w:r>
    </w:p>
    <w:p w14:paraId="2E8A19F4" w14:textId="33D05286" w:rsidR="00053779" w:rsidRPr="009D7369" w:rsidRDefault="005A2454" w:rsidP="00053779">
      <w:pPr>
        <w:numPr>
          <w:ilvl w:val="0"/>
          <w:numId w:val="48"/>
        </w:num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инжењерске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технолошке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науке</w:t>
      </w:r>
      <w:r w:rsidR="00053779" w:rsidRPr="009D7369">
        <w:rPr>
          <w:rFonts w:cs="Arial"/>
          <w:iCs/>
          <w:lang w:val="hr-BA"/>
        </w:rPr>
        <w:t xml:space="preserve">, </w:t>
      </w:r>
    </w:p>
    <w:p w14:paraId="031284BB" w14:textId="66C29882" w:rsidR="00053779" w:rsidRPr="009D7369" w:rsidRDefault="005A2454" w:rsidP="00053779">
      <w:pPr>
        <w:numPr>
          <w:ilvl w:val="0"/>
          <w:numId w:val="48"/>
        </w:num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пољопривредне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науке</w:t>
      </w:r>
      <w:r w:rsidR="00053779" w:rsidRPr="009D7369">
        <w:rPr>
          <w:rFonts w:cs="Arial"/>
          <w:iCs/>
          <w:lang w:val="hr-BA"/>
        </w:rPr>
        <w:t xml:space="preserve">, </w:t>
      </w:r>
    </w:p>
    <w:p w14:paraId="787A9A4D" w14:textId="0046B1DC" w:rsidR="00053779" w:rsidRPr="009D7369" w:rsidRDefault="005A2454" w:rsidP="00053779">
      <w:pPr>
        <w:numPr>
          <w:ilvl w:val="0"/>
          <w:numId w:val="48"/>
        </w:num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друштвене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науке</w:t>
      </w:r>
      <w:r w:rsidR="00053779" w:rsidRPr="009D7369">
        <w:rPr>
          <w:rFonts w:cs="Arial"/>
          <w:iCs/>
          <w:lang w:val="hr-BA"/>
        </w:rPr>
        <w:t xml:space="preserve">, </w:t>
      </w:r>
    </w:p>
    <w:p w14:paraId="127E67CD" w14:textId="7EBA21D1" w:rsidR="00C14D6B" w:rsidRPr="009D7369" w:rsidRDefault="005A2454" w:rsidP="00053779">
      <w:pPr>
        <w:numPr>
          <w:ilvl w:val="0"/>
          <w:numId w:val="48"/>
        </w:num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хуманистичке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науке</w:t>
      </w:r>
      <w:r w:rsidR="00053779" w:rsidRPr="009D7369">
        <w:rPr>
          <w:rFonts w:cs="Arial"/>
          <w:iCs/>
          <w:lang w:val="hr-BA"/>
        </w:rPr>
        <w:t>.</w:t>
      </w:r>
    </w:p>
    <w:p w14:paraId="1660D634" w14:textId="179D1EF5" w:rsidR="00053779" w:rsidRPr="009D7369" w:rsidRDefault="005A2454" w:rsidP="00053779">
      <w:pPr>
        <w:jc w:val="both"/>
        <w:rPr>
          <w:rFonts w:cs="Arial"/>
          <w:iCs/>
        </w:rPr>
      </w:pPr>
      <w:r>
        <w:rPr>
          <w:rFonts w:cs="Arial"/>
          <w:iCs/>
        </w:rPr>
        <w:lastRenderedPageBreak/>
        <w:t>Награда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се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додјељује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за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успјех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остварен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у</w:t>
      </w:r>
      <w:r w:rsidR="00053779" w:rsidRPr="009D7369">
        <w:rPr>
          <w:rFonts w:cs="Arial"/>
          <w:iCs/>
        </w:rPr>
        <w:t xml:space="preserve"> </w:t>
      </w:r>
      <w:r w:rsidR="0079712F" w:rsidRPr="009D7369">
        <w:rPr>
          <w:rFonts w:cs="Arial"/>
          <w:iCs/>
        </w:rPr>
        <w:t>2025.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години</w:t>
      </w:r>
      <w:r w:rsidR="00053779" w:rsidRPr="009D7369">
        <w:rPr>
          <w:rFonts w:cs="Arial"/>
          <w:iCs/>
        </w:rPr>
        <w:t>.</w:t>
      </w:r>
    </w:p>
    <w:p w14:paraId="1C063B3F" w14:textId="77777777" w:rsidR="0097177A" w:rsidRPr="009D7369" w:rsidRDefault="0097177A" w:rsidP="00662E5D">
      <w:pPr>
        <w:jc w:val="both"/>
        <w:rPr>
          <w:rFonts w:cs="Arial"/>
          <w:iCs/>
          <w:lang w:val="hr-BA"/>
        </w:rPr>
      </w:pPr>
    </w:p>
    <w:p w14:paraId="361B95C3" w14:textId="77777777" w:rsidR="0079712F" w:rsidRPr="009D7369" w:rsidRDefault="0079712F" w:rsidP="00053779">
      <w:pPr>
        <w:jc w:val="both"/>
        <w:rPr>
          <w:rFonts w:cs="Arial"/>
          <w:b/>
          <w:iCs/>
          <w:lang w:val="hr-BA"/>
        </w:rPr>
      </w:pPr>
    </w:p>
    <w:p w14:paraId="5B4D2451" w14:textId="7EEF69B3" w:rsidR="0002195F" w:rsidRPr="009D7369" w:rsidRDefault="005A2454" w:rsidP="0002195F">
      <w:pPr>
        <w:jc w:val="both"/>
        <w:rPr>
          <w:rFonts w:cs="Arial"/>
          <w:iCs/>
          <w:lang w:val="hr-BA"/>
        </w:rPr>
      </w:pPr>
      <w:r>
        <w:rPr>
          <w:rFonts w:cs="Arial"/>
          <w:b/>
          <w:iCs/>
          <w:lang w:val="hr-BA"/>
        </w:rPr>
        <w:t>Годишња</w:t>
      </w:r>
      <w:r w:rsidR="0002195F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награда</w:t>
      </w:r>
      <w:r w:rsidR="0002195F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за</w:t>
      </w:r>
      <w:r w:rsidR="0002195F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умјетничко</w:t>
      </w:r>
      <w:r w:rsidR="0002195F" w:rsidRPr="009D7369">
        <w:rPr>
          <w:rFonts w:cs="Arial"/>
          <w:b/>
          <w:iCs/>
          <w:lang w:val="hr-BA"/>
        </w:rPr>
        <w:t>-</w:t>
      </w:r>
      <w:r>
        <w:rPr>
          <w:rFonts w:cs="Arial"/>
          <w:b/>
          <w:iCs/>
          <w:lang w:val="hr-BA"/>
        </w:rPr>
        <w:t>истраживачки</w:t>
      </w:r>
      <w:r w:rsidR="0002195F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рад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појединцима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умјетничко</w:t>
      </w:r>
      <w:r w:rsidR="0002195F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истраживачки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рад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из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ликовне</w:t>
      </w:r>
      <w:r w:rsidR="0002195F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музичке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или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сценске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умјетности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допринос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ширењу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умјетничко</w:t>
      </w:r>
      <w:r w:rsidR="0002195F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истраживачких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спознаја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пропитивање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друштвених</w:t>
      </w:r>
      <w:r w:rsidR="0002195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норми</w:t>
      </w:r>
      <w:r w:rsidR="0002195F" w:rsidRPr="009D7369">
        <w:rPr>
          <w:rFonts w:cs="Arial"/>
          <w:iCs/>
          <w:lang w:val="hr-BA"/>
        </w:rPr>
        <w:t xml:space="preserve">. </w:t>
      </w:r>
      <w:r>
        <w:rPr>
          <w:rFonts w:cs="Arial"/>
          <w:iCs/>
        </w:rPr>
        <w:t>Награда</w:t>
      </w:r>
      <w:r w:rsidR="0002195F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се</w:t>
      </w:r>
      <w:r w:rsidR="0002195F" w:rsidRPr="009D7369">
        <w:rPr>
          <w:rFonts w:cs="Arial"/>
          <w:iCs/>
        </w:rPr>
        <w:t xml:space="preserve"> </w:t>
      </w:r>
      <w:r>
        <w:rPr>
          <w:rFonts w:cs="Arial"/>
          <w:iCs/>
        </w:rPr>
        <w:t>додјељује</w:t>
      </w:r>
      <w:r w:rsidR="0002195F" w:rsidRPr="009D7369">
        <w:rPr>
          <w:rFonts w:cs="Arial"/>
          <w:iCs/>
        </w:rPr>
        <w:t xml:space="preserve"> </w:t>
      </w:r>
      <w:r>
        <w:rPr>
          <w:rFonts w:cs="Arial"/>
          <w:iCs/>
        </w:rPr>
        <w:t>за</w:t>
      </w:r>
      <w:r w:rsidR="0002195F" w:rsidRPr="009D7369">
        <w:rPr>
          <w:rFonts w:cs="Arial"/>
          <w:iCs/>
        </w:rPr>
        <w:t xml:space="preserve"> </w:t>
      </w:r>
      <w:r>
        <w:rPr>
          <w:rFonts w:cs="Arial"/>
          <w:iCs/>
        </w:rPr>
        <w:t>успјех</w:t>
      </w:r>
      <w:r w:rsidR="0002195F" w:rsidRPr="009D7369">
        <w:rPr>
          <w:rFonts w:cs="Arial"/>
          <w:iCs/>
        </w:rPr>
        <w:t xml:space="preserve"> </w:t>
      </w:r>
      <w:r>
        <w:rPr>
          <w:rFonts w:cs="Arial"/>
          <w:iCs/>
        </w:rPr>
        <w:t>остварен</w:t>
      </w:r>
      <w:r w:rsidR="0002195F" w:rsidRPr="009D7369">
        <w:rPr>
          <w:rFonts w:cs="Arial"/>
          <w:iCs/>
        </w:rPr>
        <w:t xml:space="preserve"> </w:t>
      </w:r>
      <w:r>
        <w:rPr>
          <w:rFonts w:cs="Arial"/>
          <w:iCs/>
        </w:rPr>
        <w:t>у</w:t>
      </w:r>
      <w:r w:rsidR="0002195F" w:rsidRPr="009D7369">
        <w:rPr>
          <w:rFonts w:cs="Arial"/>
          <w:iCs/>
        </w:rPr>
        <w:t xml:space="preserve"> 2025. </w:t>
      </w:r>
      <w:r>
        <w:rPr>
          <w:rFonts w:cs="Arial"/>
          <w:iCs/>
        </w:rPr>
        <w:t>години</w:t>
      </w:r>
      <w:r w:rsidR="0002195F" w:rsidRPr="009D7369">
        <w:rPr>
          <w:rFonts w:cs="Arial"/>
          <w:iCs/>
        </w:rPr>
        <w:t>.</w:t>
      </w:r>
    </w:p>
    <w:p w14:paraId="39772665" w14:textId="77777777" w:rsidR="0002195F" w:rsidRPr="009D7369" w:rsidRDefault="0002195F" w:rsidP="0018062C">
      <w:pPr>
        <w:jc w:val="both"/>
        <w:rPr>
          <w:rFonts w:cs="Arial"/>
          <w:b/>
          <w:iCs/>
          <w:lang w:val="hr-BA"/>
        </w:rPr>
      </w:pPr>
    </w:p>
    <w:p w14:paraId="2B08CAE8" w14:textId="20D13E77" w:rsidR="00053779" w:rsidRPr="009D7369" w:rsidRDefault="005A2454" w:rsidP="0018062C">
      <w:pPr>
        <w:jc w:val="both"/>
        <w:rPr>
          <w:rFonts w:cs="Arial"/>
          <w:iCs/>
          <w:lang w:val="hr-BA"/>
        </w:rPr>
      </w:pPr>
      <w:r>
        <w:rPr>
          <w:rFonts w:cs="Arial"/>
          <w:b/>
          <w:iCs/>
          <w:lang w:val="hr-BA"/>
        </w:rPr>
        <w:t>Годишња</w:t>
      </w:r>
      <w:r w:rsidR="00A56E9F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награда</w:t>
      </w:r>
      <w:r w:rsidR="00A56E9F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за</w:t>
      </w:r>
      <w:r w:rsidR="008330AE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младе</w:t>
      </w:r>
      <w:r w:rsidR="008330AE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истраживаче</w:t>
      </w:r>
      <w:r w:rsidR="00053779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A56E9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A56E9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младим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истраживачима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старости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</w:t>
      </w:r>
      <w:r w:rsidR="00053779" w:rsidRPr="009D7369">
        <w:rPr>
          <w:rFonts w:cs="Arial"/>
          <w:iCs/>
          <w:lang w:val="hr-BA"/>
        </w:rPr>
        <w:t xml:space="preserve"> 35. </w:t>
      </w:r>
      <w:r>
        <w:rPr>
          <w:rFonts w:cs="Arial"/>
          <w:iCs/>
          <w:lang w:val="hr-BA"/>
        </w:rPr>
        <w:t>године</w:t>
      </w:r>
      <w:r w:rsidR="00053779" w:rsidRPr="009D7369">
        <w:rPr>
          <w:rFonts w:cs="Arial"/>
          <w:iCs/>
          <w:lang w:val="hr-BA"/>
        </w:rPr>
        <w:t xml:space="preserve"> (</w:t>
      </w:r>
      <w:r>
        <w:rPr>
          <w:rFonts w:cs="Arial"/>
          <w:iCs/>
          <w:lang w:val="hr-BA"/>
        </w:rPr>
        <w:t>напуњене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години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награда</w:t>
      </w:r>
      <w:r w:rsidR="00053779" w:rsidRPr="009D7369">
        <w:rPr>
          <w:rFonts w:cs="Arial"/>
          <w:iCs/>
          <w:lang w:val="hr-BA"/>
        </w:rPr>
        <w:t xml:space="preserve">) </w:t>
      </w:r>
      <w:r>
        <w:rPr>
          <w:rFonts w:cs="Arial"/>
          <w:iCs/>
          <w:lang w:val="hr-BA"/>
        </w:rPr>
        <w:t>за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објављивање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рада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референтним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домаћим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или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међународним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часописима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индексирани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међународним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базама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или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објављену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књигу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двије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рецензије</w:t>
      </w:r>
      <w:r w:rsidR="00053779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од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којих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је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минимално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једна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међународна</w:t>
      </w:r>
      <w:r w:rsidR="00053779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из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подручја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којем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кандидат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има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препознатљив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стручни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допринос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релевантне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резултате</w:t>
      </w:r>
      <w:r w:rsidR="00053779" w:rsidRPr="009D7369">
        <w:rPr>
          <w:rFonts w:cs="Arial"/>
          <w:iCs/>
          <w:lang w:val="hr-BA"/>
        </w:rPr>
        <w:t>.</w:t>
      </w:r>
      <w:r w:rsidR="0079712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току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једне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године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може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додијелити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једна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награда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младе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истраживаче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сваку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научну</w:t>
      </w:r>
      <w:r w:rsidR="0005377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област</w:t>
      </w:r>
      <w:r w:rsidR="00053779" w:rsidRPr="009D7369">
        <w:rPr>
          <w:rFonts w:cs="Arial"/>
          <w:iCs/>
          <w:lang w:val="hr-BA"/>
        </w:rPr>
        <w:t>.</w:t>
      </w:r>
      <w:r w:rsidR="0079712F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</w:rPr>
        <w:t>Награда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се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додјељује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за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успјех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остварен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у</w:t>
      </w:r>
      <w:r w:rsidR="00053779" w:rsidRPr="009D7369">
        <w:rPr>
          <w:rFonts w:cs="Arial"/>
          <w:iCs/>
        </w:rPr>
        <w:t xml:space="preserve"> </w:t>
      </w:r>
      <w:r w:rsidR="0079712F" w:rsidRPr="009D7369">
        <w:rPr>
          <w:rFonts w:cs="Arial"/>
          <w:iCs/>
        </w:rPr>
        <w:t>2025.</w:t>
      </w:r>
      <w:r w:rsidR="00053779" w:rsidRPr="009D7369">
        <w:rPr>
          <w:rFonts w:cs="Arial"/>
          <w:iCs/>
        </w:rPr>
        <w:t xml:space="preserve"> </w:t>
      </w:r>
      <w:r>
        <w:rPr>
          <w:rFonts w:cs="Arial"/>
          <w:iCs/>
        </w:rPr>
        <w:t>години</w:t>
      </w:r>
      <w:r w:rsidR="00053779" w:rsidRPr="009D7369">
        <w:rPr>
          <w:rFonts w:cs="Arial"/>
          <w:iCs/>
        </w:rPr>
        <w:t>.</w:t>
      </w:r>
    </w:p>
    <w:p w14:paraId="0B5CF46F" w14:textId="77777777" w:rsidR="00053779" w:rsidRPr="009D7369" w:rsidRDefault="00053779" w:rsidP="0018062C">
      <w:pPr>
        <w:jc w:val="both"/>
        <w:rPr>
          <w:rFonts w:cs="Arial"/>
          <w:iCs/>
          <w:lang w:val="hr-BA"/>
        </w:rPr>
      </w:pPr>
    </w:p>
    <w:p w14:paraId="081A0B1D" w14:textId="1277C3DE" w:rsidR="00D14044" w:rsidRPr="009D7369" w:rsidRDefault="005A2454" w:rsidP="00D14044">
      <w:pPr>
        <w:jc w:val="both"/>
        <w:rPr>
          <w:rFonts w:cs="Arial"/>
          <w:iCs/>
          <w:lang w:val="hr-BA"/>
        </w:rPr>
      </w:pPr>
      <w:r>
        <w:rPr>
          <w:rFonts w:cs="Arial"/>
          <w:b/>
          <w:iCs/>
          <w:lang w:val="hr-BA"/>
        </w:rPr>
        <w:t>Годишње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признање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за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промоцију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науке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је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институционална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награда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факултетима</w:t>
      </w:r>
      <w:r w:rsidR="00D14044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институтима</w:t>
      </w:r>
      <w:r w:rsidR="00D14044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заводима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или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научно</w:t>
      </w:r>
      <w:r w:rsidR="00D14044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истраживачким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центрима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допринос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ширењу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спознаја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науци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како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би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постигла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популаризација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науке</w:t>
      </w:r>
      <w:r w:rsidR="00D14044" w:rsidRPr="009D7369">
        <w:rPr>
          <w:rFonts w:cs="Arial"/>
          <w:iCs/>
          <w:lang w:val="hr-BA"/>
        </w:rPr>
        <w:t>.</w:t>
      </w:r>
      <w:r w:rsidR="00D14044" w:rsidRPr="009D7369">
        <w:rPr>
          <w:rFonts w:cs="Arial"/>
        </w:rPr>
        <w:t xml:space="preserve"> </w:t>
      </w:r>
      <w:r>
        <w:rPr>
          <w:rFonts w:cs="Arial"/>
          <w:iCs/>
          <w:lang w:val="hr-BA"/>
        </w:rPr>
        <w:t>Признање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успјех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остварен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D14044" w:rsidRPr="009D7369">
        <w:rPr>
          <w:rFonts w:cs="Arial"/>
          <w:iCs/>
          <w:lang w:val="hr-BA"/>
        </w:rPr>
        <w:t xml:space="preserve"> 2025. </w:t>
      </w:r>
      <w:r>
        <w:rPr>
          <w:rFonts w:cs="Arial"/>
          <w:iCs/>
          <w:lang w:val="hr-BA"/>
        </w:rPr>
        <w:t>години</w:t>
      </w:r>
      <w:r w:rsidR="00D14044" w:rsidRPr="009D7369">
        <w:rPr>
          <w:rFonts w:cs="Arial"/>
          <w:iCs/>
          <w:lang w:val="hr-BA"/>
        </w:rPr>
        <w:t>.</w:t>
      </w:r>
    </w:p>
    <w:p w14:paraId="6A290145" w14:textId="77777777" w:rsidR="00D14044" w:rsidRPr="009D7369" w:rsidRDefault="00D14044" w:rsidP="00D14044">
      <w:pPr>
        <w:jc w:val="both"/>
        <w:rPr>
          <w:rFonts w:cs="Arial"/>
          <w:iCs/>
          <w:lang w:val="hr-BA"/>
        </w:rPr>
      </w:pPr>
    </w:p>
    <w:p w14:paraId="42229493" w14:textId="37DFA5DA" w:rsidR="00D14044" w:rsidRPr="009D7369" w:rsidRDefault="005A2454" w:rsidP="00D14044">
      <w:pPr>
        <w:jc w:val="both"/>
        <w:rPr>
          <w:rFonts w:cs="Arial"/>
          <w:iCs/>
          <w:lang w:val="hr-BA"/>
        </w:rPr>
      </w:pPr>
      <w:r>
        <w:rPr>
          <w:rFonts w:cs="Arial"/>
          <w:b/>
          <w:iCs/>
          <w:lang w:val="hr-BA"/>
        </w:rPr>
        <w:t>Годишње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признање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за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научнике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из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дијаспоре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држављанима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Босне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Херцеговине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живе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изван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Босне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Херцеговине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али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одржавају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везу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матичном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домовином</w:t>
      </w:r>
      <w:r w:rsidR="00D14044" w:rsidRPr="009D7369">
        <w:rPr>
          <w:rFonts w:cs="Arial"/>
          <w:iCs/>
          <w:lang w:val="hr-BA"/>
        </w:rPr>
        <w:t xml:space="preserve"> (</w:t>
      </w:r>
      <w:r>
        <w:rPr>
          <w:rFonts w:cs="Arial"/>
          <w:iCs/>
          <w:lang w:val="hr-BA"/>
        </w:rPr>
        <w:t>национални</w:t>
      </w:r>
      <w:r w:rsidR="00D14044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етнички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или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културни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идентитет</w:t>
      </w:r>
      <w:r w:rsidR="00D14044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језик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обичаји</w:t>
      </w:r>
      <w:r w:rsidR="00D14044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економске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везе</w:t>
      </w:r>
      <w:r w:rsidR="00D14044" w:rsidRPr="009D7369">
        <w:rPr>
          <w:rFonts w:cs="Arial"/>
          <w:iCs/>
          <w:lang w:val="hr-BA"/>
        </w:rPr>
        <w:t xml:space="preserve">) </w:t>
      </w:r>
      <w:r>
        <w:rPr>
          <w:rFonts w:cs="Arial"/>
          <w:iCs/>
          <w:lang w:val="hr-BA"/>
        </w:rPr>
        <w:t>за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награду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из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области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науке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коју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су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добили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иностранству</w:t>
      </w:r>
      <w:r w:rsidR="00D14044" w:rsidRPr="009D7369">
        <w:rPr>
          <w:rFonts w:cs="Arial"/>
          <w:iCs/>
          <w:lang w:val="hr-BA"/>
        </w:rPr>
        <w:t xml:space="preserve">. </w:t>
      </w:r>
      <w:r>
        <w:rPr>
          <w:rFonts w:cs="Arial"/>
          <w:iCs/>
          <w:lang w:val="hr-BA"/>
        </w:rPr>
        <w:t>Признање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успјех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остварен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D14044" w:rsidRPr="009D7369">
        <w:rPr>
          <w:rFonts w:cs="Arial"/>
          <w:iCs/>
          <w:lang w:val="hr-BA"/>
        </w:rPr>
        <w:t xml:space="preserve"> 2025. </w:t>
      </w:r>
      <w:r>
        <w:rPr>
          <w:rFonts w:cs="Arial"/>
          <w:iCs/>
          <w:lang w:val="hr-BA"/>
        </w:rPr>
        <w:t>години</w:t>
      </w:r>
      <w:r w:rsidR="00D14044" w:rsidRPr="009D7369">
        <w:rPr>
          <w:rFonts w:cs="Arial"/>
          <w:iCs/>
          <w:lang w:val="hr-BA"/>
        </w:rPr>
        <w:t>.</w:t>
      </w:r>
    </w:p>
    <w:p w14:paraId="43AAA371" w14:textId="77777777" w:rsidR="0079712F" w:rsidRPr="009D7369" w:rsidRDefault="0079712F" w:rsidP="00B21643">
      <w:pPr>
        <w:jc w:val="both"/>
        <w:rPr>
          <w:rFonts w:cs="Arial"/>
          <w:iCs/>
          <w:lang w:val="hr-BA"/>
        </w:rPr>
      </w:pPr>
    </w:p>
    <w:p w14:paraId="044D104E" w14:textId="6F6C6B59" w:rsidR="00D14044" w:rsidRPr="009D7369" w:rsidRDefault="005A2454" w:rsidP="00D14044">
      <w:pPr>
        <w:jc w:val="both"/>
        <w:rPr>
          <w:rFonts w:cs="Arial"/>
          <w:iCs/>
          <w:lang w:val="hr-BA"/>
        </w:rPr>
      </w:pPr>
      <w:r>
        <w:rPr>
          <w:rFonts w:cs="Arial"/>
          <w:b/>
          <w:iCs/>
          <w:lang w:val="hr-BA"/>
        </w:rPr>
        <w:t>Постхумно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признање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за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допринос</w:t>
      </w:r>
      <w:r w:rsidR="00D14044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науци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преминуле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научнике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подручја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Федерације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Босне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Херцеговине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њихов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рад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који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је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довео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научних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открића</w:t>
      </w:r>
      <w:r w:rsidR="00D14044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спознаја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D14044" w:rsidRPr="009D7369">
        <w:rPr>
          <w:rFonts w:cs="Arial"/>
          <w:iCs/>
          <w:lang w:val="hr-BA"/>
        </w:rPr>
        <w:t>/</w:t>
      </w:r>
      <w:r>
        <w:rPr>
          <w:rFonts w:cs="Arial"/>
          <w:iCs/>
          <w:lang w:val="hr-BA"/>
        </w:rPr>
        <w:t>или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развоја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науке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током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живота</w:t>
      </w:r>
      <w:r w:rsidR="00D14044" w:rsidRPr="009D7369">
        <w:rPr>
          <w:rFonts w:cs="Arial"/>
          <w:iCs/>
          <w:lang w:val="hr-BA"/>
        </w:rPr>
        <w:t xml:space="preserve">. </w:t>
      </w:r>
      <w:r>
        <w:rPr>
          <w:rFonts w:cs="Arial"/>
          <w:iCs/>
          <w:lang w:val="hr-BA"/>
        </w:rPr>
        <w:t>Признање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додјељује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потомцима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преминулог</w:t>
      </w:r>
      <w:r w:rsidR="00D14044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научника</w:t>
      </w:r>
      <w:r w:rsidR="00D14044" w:rsidRPr="009D7369">
        <w:rPr>
          <w:rFonts w:cs="Arial"/>
          <w:iCs/>
          <w:lang w:val="hr-BA"/>
        </w:rPr>
        <w:t>.</w:t>
      </w:r>
    </w:p>
    <w:p w14:paraId="1B77232E" w14:textId="77777777" w:rsidR="00D14044" w:rsidRPr="009D7369" w:rsidRDefault="00D14044" w:rsidP="00B21643">
      <w:pPr>
        <w:jc w:val="both"/>
        <w:rPr>
          <w:rFonts w:cs="Arial"/>
          <w:iCs/>
          <w:lang w:val="hr-BA"/>
        </w:rPr>
      </w:pPr>
    </w:p>
    <w:p w14:paraId="7ECCF775" w14:textId="1BD64220" w:rsidR="00B21643" w:rsidRPr="009D7369" w:rsidRDefault="005A2454" w:rsidP="00B21643">
      <w:p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Приједлог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додјелу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награда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признања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могу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поднијети</w:t>
      </w:r>
      <w:r w:rsidR="00B21643" w:rsidRPr="009D7369">
        <w:rPr>
          <w:rFonts w:cs="Arial"/>
          <w:iCs/>
          <w:lang w:val="hr-BA"/>
        </w:rPr>
        <w:t xml:space="preserve">: </w:t>
      </w:r>
      <w:r>
        <w:rPr>
          <w:rFonts w:cs="Arial"/>
          <w:iCs/>
          <w:lang w:val="hr-BA"/>
        </w:rPr>
        <w:t>академије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наука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умјетности</w:t>
      </w:r>
      <w:r w:rsidR="00B21643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универзитети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њихове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организацијске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јединице</w:t>
      </w:r>
      <w:r w:rsidR="00B21643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високе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школе</w:t>
      </w:r>
      <w:r w:rsidR="00B21643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научне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установе</w:t>
      </w:r>
      <w:r w:rsidR="00B21643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научно</w:t>
      </w:r>
      <w:r w:rsidR="00B21643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истраживачки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истраживачко</w:t>
      </w:r>
      <w:r w:rsidR="00B21643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развојни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институти</w:t>
      </w:r>
      <w:r w:rsidR="00B21643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клинички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центри</w:t>
      </w:r>
      <w:r w:rsidR="00B21643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технолошки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паркови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друга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правна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лица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регистрована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обављање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научно</w:t>
      </w:r>
      <w:r w:rsidR="00B21643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истраживачке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истраживачко</w:t>
      </w:r>
      <w:r w:rsidR="00B21643" w:rsidRPr="009D7369">
        <w:rPr>
          <w:rFonts w:cs="Arial"/>
          <w:iCs/>
          <w:lang w:val="hr-BA"/>
        </w:rPr>
        <w:t>-</w:t>
      </w:r>
      <w:r>
        <w:rPr>
          <w:rFonts w:cs="Arial"/>
          <w:iCs/>
          <w:lang w:val="hr-BA"/>
        </w:rPr>
        <w:t>развојне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дјелатности</w:t>
      </w:r>
      <w:r w:rsidR="00B21643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која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имају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сједиште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подручју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Федерације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Босне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Херцеговине</w:t>
      </w:r>
      <w:r w:rsidR="00B21643" w:rsidRPr="009D7369">
        <w:rPr>
          <w:rFonts w:cs="Arial"/>
          <w:iCs/>
          <w:lang w:val="hr-BA"/>
        </w:rPr>
        <w:t xml:space="preserve">, </w:t>
      </w:r>
      <w:r>
        <w:rPr>
          <w:rFonts w:cs="Arial"/>
          <w:iCs/>
          <w:lang w:val="hr-BA"/>
        </w:rPr>
        <w:t>те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лауреати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из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претходних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година</w:t>
      </w:r>
      <w:r w:rsidR="00B21643" w:rsidRPr="009D7369">
        <w:rPr>
          <w:rFonts w:cs="Arial"/>
          <w:iCs/>
          <w:lang w:val="hr-BA"/>
        </w:rPr>
        <w:t xml:space="preserve">. </w:t>
      </w:r>
    </w:p>
    <w:p w14:paraId="183E31A7" w14:textId="77777777" w:rsidR="002C0850" w:rsidRPr="009D7369" w:rsidRDefault="002C0850" w:rsidP="00B21643">
      <w:pPr>
        <w:jc w:val="both"/>
        <w:rPr>
          <w:rFonts w:cs="Arial"/>
          <w:iCs/>
          <w:lang w:val="hr-BA"/>
        </w:rPr>
      </w:pPr>
    </w:p>
    <w:p w14:paraId="250387BF" w14:textId="5105EE72" w:rsidR="00053779" w:rsidRPr="009D7369" w:rsidRDefault="005A2454" w:rsidP="00B21643">
      <w:p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Приједлози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подносе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директно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Министарству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путем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поште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електронским</w:t>
      </w:r>
      <w:r w:rsidR="00B2164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путем</w:t>
      </w:r>
      <w:r w:rsidR="00B21643" w:rsidRPr="009D7369">
        <w:rPr>
          <w:rFonts w:cs="Arial"/>
          <w:iCs/>
          <w:lang w:val="hr-BA"/>
        </w:rPr>
        <w:t>.</w:t>
      </w:r>
    </w:p>
    <w:p w14:paraId="137B6715" w14:textId="77777777" w:rsidR="00144046" w:rsidRPr="009D7369" w:rsidRDefault="00144046" w:rsidP="00717241">
      <w:pPr>
        <w:jc w:val="both"/>
        <w:rPr>
          <w:rFonts w:cs="Arial"/>
          <w:iCs/>
          <w:lang w:val="hr-BA"/>
        </w:rPr>
      </w:pPr>
    </w:p>
    <w:p w14:paraId="002E490E" w14:textId="327FB485" w:rsidR="002C0850" w:rsidRPr="009D7369" w:rsidRDefault="005A2454" w:rsidP="002C0850">
      <w:pPr>
        <w:jc w:val="both"/>
        <w:rPr>
          <w:rFonts w:cs="Arial"/>
          <w:iCs/>
        </w:rPr>
      </w:pPr>
      <w:r>
        <w:rPr>
          <w:rFonts w:cs="Arial"/>
          <w:iCs/>
        </w:rPr>
        <w:t>Један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предлагач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може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поднијети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приједлог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само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за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једног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кандидата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за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одређену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врсту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награде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и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признања</w:t>
      </w:r>
      <w:r w:rsidR="002C0850" w:rsidRPr="009D7369">
        <w:rPr>
          <w:rFonts w:cs="Arial"/>
          <w:iCs/>
        </w:rPr>
        <w:t xml:space="preserve">. </w:t>
      </w:r>
    </w:p>
    <w:p w14:paraId="0AB548F3" w14:textId="77777777" w:rsidR="002C0850" w:rsidRPr="009D7369" w:rsidRDefault="002C0850" w:rsidP="002C0850">
      <w:pPr>
        <w:jc w:val="both"/>
        <w:rPr>
          <w:rFonts w:cs="Arial"/>
          <w:iCs/>
        </w:rPr>
      </w:pPr>
    </w:p>
    <w:p w14:paraId="67BC41DB" w14:textId="765B4575" w:rsidR="00144046" w:rsidRPr="009D7369" w:rsidRDefault="005A2454" w:rsidP="002C0850">
      <w:pPr>
        <w:jc w:val="both"/>
        <w:rPr>
          <w:rFonts w:cs="Arial"/>
          <w:iCs/>
        </w:rPr>
      </w:pPr>
      <w:r>
        <w:rPr>
          <w:rFonts w:cs="Arial"/>
          <w:iCs/>
        </w:rPr>
        <w:t>Један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кандидат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може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бити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пријављен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само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за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једну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награду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или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признање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годишње</w:t>
      </w:r>
      <w:r w:rsidR="002C0850" w:rsidRPr="009D7369">
        <w:rPr>
          <w:rFonts w:cs="Arial"/>
          <w:iCs/>
        </w:rPr>
        <w:t>.</w:t>
      </w:r>
    </w:p>
    <w:p w14:paraId="3C3763E3" w14:textId="77777777" w:rsidR="00E97C28" w:rsidRPr="009D7369" w:rsidRDefault="00E97C28" w:rsidP="00717241">
      <w:pPr>
        <w:jc w:val="both"/>
        <w:rPr>
          <w:rFonts w:cs="Arial"/>
          <w:iCs/>
        </w:rPr>
      </w:pPr>
    </w:p>
    <w:p w14:paraId="78F19FA4" w14:textId="50E82B0E" w:rsidR="00826B72" w:rsidRPr="009D7369" w:rsidRDefault="005A2454" w:rsidP="00717241">
      <w:pPr>
        <w:jc w:val="both"/>
        <w:rPr>
          <w:rFonts w:cs="Arial"/>
          <w:iCs/>
        </w:rPr>
      </w:pPr>
      <w:r>
        <w:rPr>
          <w:rFonts w:cs="Arial"/>
          <w:iCs/>
        </w:rPr>
        <w:t>Приједлог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се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подноси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на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прописаном</w:t>
      </w:r>
      <w:r w:rsidR="003B4691" w:rsidRPr="009D7369">
        <w:rPr>
          <w:rFonts w:cs="Arial"/>
          <w:iCs/>
        </w:rPr>
        <w:t xml:space="preserve"> </w:t>
      </w:r>
      <w:r>
        <w:rPr>
          <w:rFonts w:cs="Arial"/>
          <w:iCs/>
        </w:rPr>
        <w:t>обрасцу</w:t>
      </w:r>
      <w:r w:rsidR="00E97C28" w:rsidRPr="009D7369">
        <w:rPr>
          <w:rFonts w:cs="Arial"/>
          <w:iCs/>
        </w:rPr>
        <w:t xml:space="preserve">, </w:t>
      </w:r>
      <w:r>
        <w:rPr>
          <w:rFonts w:cs="Arial"/>
          <w:iCs/>
        </w:rPr>
        <w:t>који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се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може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преузети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на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службеној</w:t>
      </w:r>
      <w:r w:rsidR="008330AE" w:rsidRPr="009D7369">
        <w:rPr>
          <w:rFonts w:cs="Arial"/>
          <w:iCs/>
        </w:rPr>
        <w:t xml:space="preserve"> </w:t>
      </w:r>
      <w:r>
        <w:rPr>
          <w:rFonts w:cs="Arial"/>
          <w:iCs/>
        </w:rPr>
        <w:t>интернетској</w:t>
      </w:r>
      <w:r w:rsidR="008330AE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страници</w:t>
      </w:r>
      <w:r w:rsidR="00826B72" w:rsidRPr="009D7369">
        <w:rPr>
          <w:rFonts w:cs="Arial"/>
          <w:iCs/>
        </w:rPr>
        <w:t xml:space="preserve"> </w:t>
      </w:r>
      <w:r>
        <w:rPr>
          <w:rFonts w:cs="Arial"/>
          <w:iCs/>
        </w:rPr>
        <w:t>Федералног</w:t>
      </w:r>
      <w:r w:rsidR="00826B72" w:rsidRPr="009D7369">
        <w:rPr>
          <w:rFonts w:cs="Arial"/>
          <w:iCs/>
        </w:rPr>
        <w:t xml:space="preserve"> </w:t>
      </w:r>
      <w:r>
        <w:rPr>
          <w:rFonts w:cs="Arial"/>
          <w:iCs/>
        </w:rPr>
        <w:t>министарства</w:t>
      </w:r>
      <w:r w:rsidR="00826B72" w:rsidRPr="009D7369">
        <w:rPr>
          <w:rFonts w:cs="Arial"/>
          <w:iCs/>
        </w:rPr>
        <w:t xml:space="preserve"> </w:t>
      </w:r>
      <w:r>
        <w:rPr>
          <w:rFonts w:cs="Arial"/>
          <w:iCs/>
        </w:rPr>
        <w:t>образовања</w:t>
      </w:r>
      <w:r w:rsidR="00826B72" w:rsidRPr="009D7369">
        <w:rPr>
          <w:rFonts w:cs="Arial"/>
          <w:iCs/>
        </w:rPr>
        <w:t xml:space="preserve"> </w:t>
      </w:r>
      <w:r>
        <w:rPr>
          <w:rFonts w:cs="Arial"/>
          <w:iCs/>
        </w:rPr>
        <w:t>и</w:t>
      </w:r>
      <w:r w:rsidR="00826B72" w:rsidRPr="009D7369">
        <w:rPr>
          <w:rFonts w:cs="Arial"/>
          <w:iCs/>
        </w:rPr>
        <w:t xml:space="preserve"> </w:t>
      </w:r>
      <w:r>
        <w:rPr>
          <w:rFonts w:cs="Arial"/>
          <w:iCs/>
        </w:rPr>
        <w:t>науке</w:t>
      </w:r>
      <w:r w:rsidR="00826B72" w:rsidRPr="009D7369">
        <w:rPr>
          <w:rFonts w:cs="Arial"/>
          <w:iCs/>
        </w:rPr>
        <w:t xml:space="preserve">: </w:t>
      </w:r>
      <w:hyperlink r:id="rId5" w:history="1">
        <w:r>
          <w:rPr>
            <w:rStyle w:val="Hiperveza"/>
            <w:rFonts w:cs="Arial"/>
            <w:iCs/>
          </w:rPr>
          <w:t>http</w:t>
        </w:r>
        <w:r w:rsidR="00826B72" w:rsidRPr="009D7369">
          <w:rPr>
            <w:rStyle w:val="Hiperveza"/>
            <w:rFonts w:cs="Arial"/>
            <w:iCs/>
          </w:rPr>
          <w:t>://www.</w:t>
        </w:r>
        <w:r>
          <w:rPr>
            <w:rStyle w:val="Hiperveza"/>
            <w:rFonts w:cs="Arial"/>
            <w:iCs/>
          </w:rPr>
          <w:t>fmon</w:t>
        </w:r>
        <w:r w:rsidR="00826B72" w:rsidRPr="009D7369">
          <w:rPr>
            <w:rStyle w:val="Hiperveza"/>
            <w:rFonts w:cs="Arial"/>
            <w:iCs/>
          </w:rPr>
          <w:t>.</w:t>
        </w:r>
        <w:r>
          <w:rPr>
            <w:rStyle w:val="Hiperveza"/>
            <w:rFonts w:cs="Arial"/>
            <w:iCs/>
          </w:rPr>
          <w:t>gov</w:t>
        </w:r>
        <w:r w:rsidR="00826B72" w:rsidRPr="009D7369">
          <w:rPr>
            <w:rStyle w:val="Hiperveza"/>
            <w:rFonts w:cs="Arial"/>
            <w:iCs/>
          </w:rPr>
          <w:t>.</w:t>
        </w:r>
        <w:r>
          <w:rPr>
            <w:rStyle w:val="Hiperveza"/>
            <w:rFonts w:cs="Arial"/>
            <w:iCs/>
          </w:rPr>
          <w:t>ba</w:t>
        </w:r>
        <w:r w:rsidR="00826B72" w:rsidRPr="009D7369">
          <w:rPr>
            <w:rStyle w:val="Hiperveza"/>
            <w:rFonts w:cs="Arial"/>
            <w:iCs/>
          </w:rPr>
          <w:t>/</w:t>
        </w:r>
      </w:hyperlink>
      <w:r w:rsidR="00C85DE8" w:rsidRPr="009D7369">
        <w:rPr>
          <w:rFonts w:cs="Arial"/>
          <w:iCs/>
        </w:rPr>
        <w:t xml:space="preserve">, </w:t>
      </w:r>
      <w:r>
        <w:rPr>
          <w:rFonts w:cs="Arial"/>
          <w:iCs/>
        </w:rPr>
        <w:t>заједно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са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прегледом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обавезне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документације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која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се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прилаже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уз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приједлог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за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додјелу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федералних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награда</w:t>
      </w:r>
      <w:r w:rsidR="00C85DE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и</w:t>
      </w:r>
      <w:r w:rsidR="002C0850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признања</w:t>
      </w:r>
      <w:r w:rsidR="00826B72" w:rsidRPr="009D7369">
        <w:rPr>
          <w:rFonts w:cs="Arial"/>
          <w:iCs/>
        </w:rPr>
        <w:t>.</w:t>
      </w:r>
    </w:p>
    <w:p w14:paraId="68865E45" w14:textId="77777777" w:rsidR="008330AE" w:rsidRPr="009D7369" w:rsidRDefault="008330AE" w:rsidP="00717241">
      <w:pPr>
        <w:jc w:val="both"/>
        <w:rPr>
          <w:rFonts w:cs="Arial"/>
          <w:iCs/>
        </w:rPr>
      </w:pPr>
    </w:p>
    <w:p w14:paraId="05DB7B79" w14:textId="77777777" w:rsidR="008C4647" w:rsidRPr="009D7369" w:rsidRDefault="008C4647" w:rsidP="00717241">
      <w:pPr>
        <w:jc w:val="both"/>
        <w:rPr>
          <w:rFonts w:cs="Arial"/>
          <w:iCs/>
        </w:rPr>
      </w:pPr>
    </w:p>
    <w:p w14:paraId="501C94D7" w14:textId="77777777" w:rsidR="00D14044" w:rsidRPr="009D7369" w:rsidRDefault="00D14044" w:rsidP="00717241">
      <w:pPr>
        <w:jc w:val="both"/>
        <w:rPr>
          <w:rFonts w:cs="Arial"/>
          <w:iCs/>
        </w:rPr>
      </w:pPr>
    </w:p>
    <w:p w14:paraId="7386EBAC" w14:textId="77777777" w:rsidR="00D14044" w:rsidRPr="009D7369" w:rsidRDefault="00D14044" w:rsidP="00717241">
      <w:pPr>
        <w:jc w:val="both"/>
        <w:rPr>
          <w:rFonts w:cs="Arial"/>
          <w:iCs/>
        </w:rPr>
      </w:pPr>
    </w:p>
    <w:p w14:paraId="1A0C1116" w14:textId="77777777" w:rsidR="00D14044" w:rsidRPr="009D7369" w:rsidRDefault="00D14044" w:rsidP="00717241">
      <w:pPr>
        <w:jc w:val="both"/>
        <w:rPr>
          <w:rFonts w:cs="Arial"/>
          <w:iCs/>
        </w:rPr>
      </w:pPr>
    </w:p>
    <w:p w14:paraId="5BF8262C" w14:textId="39F1DB2F" w:rsidR="00E97C28" w:rsidRPr="009D7369" w:rsidRDefault="005A2454" w:rsidP="00717241">
      <w:pPr>
        <w:jc w:val="both"/>
        <w:rPr>
          <w:rFonts w:cs="Arial"/>
          <w:iCs/>
        </w:rPr>
      </w:pPr>
      <w:r>
        <w:rPr>
          <w:rFonts w:cs="Arial"/>
          <w:iCs/>
        </w:rPr>
        <w:t>Приједлог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се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доставља</w:t>
      </w:r>
      <w:r w:rsidR="003B4691" w:rsidRPr="009D7369">
        <w:rPr>
          <w:rFonts w:cs="Arial"/>
          <w:iCs/>
        </w:rPr>
        <w:t xml:space="preserve"> </w:t>
      </w:r>
      <w:r>
        <w:rPr>
          <w:rFonts w:cs="Arial"/>
          <w:iCs/>
        </w:rPr>
        <w:t>с</w:t>
      </w:r>
      <w:r w:rsidR="003B4691" w:rsidRPr="009D7369">
        <w:rPr>
          <w:rFonts w:cs="Arial"/>
          <w:iCs/>
        </w:rPr>
        <w:t xml:space="preserve"> </w:t>
      </w:r>
      <w:r>
        <w:rPr>
          <w:rFonts w:cs="Arial"/>
          <w:iCs/>
        </w:rPr>
        <w:t>потпуном</w:t>
      </w:r>
      <w:r w:rsidR="003B4691" w:rsidRPr="009D7369">
        <w:rPr>
          <w:rFonts w:cs="Arial"/>
          <w:iCs/>
        </w:rPr>
        <w:t xml:space="preserve"> </w:t>
      </w:r>
      <w:r>
        <w:rPr>
          <w:rFonts w:cs="Arial"/>
          <w:iCs/>
        </w:rPr>
        <w:t>документацијом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на</w:t>
      </w:r>
      <w:r w:rsidR="00E97C28" w:rsidRPr="009D7369">
        <w:rPr>
          <w:rFonts w:cs="Arial"/>
          <w:iCs/>
        </w:rPr>
        <w:t xml:space="preserve"> </w:t>
      </w:r>
      <w:r>
        <w:rPr>
          <w:rFonts w:cs="Arial"/>
          <w:iCs/>
        </w:rPr>
        <w:t>адресу</w:t>
      </w:r>
      <w:r w:rsidR="00E97C28" w:rsidRPr="009D7369">
        <w:rPr>
          <w:rFonts w:cs="Arial"/>
          <w:iCs/>
        </w:rPr>
        <w:t>:</w:t>
      </w:r>
    </w:p>
    <w:p w14:paraId="59DD5421" w14:textId="77777777" w:rsidR="00144046" w:rsidRPr="009D7369" w:rsidRDefault="00144046" w:rsidP="006938DA">
      <w:pPr>
        <w:rPr>
          <w:rFonts w:cs="Arial"/>
          <w:b/>
          <w:bCs/>
          <w:iCs/>
          <w:lang w:val="hr-BA"/>
        </w:rPr>
      </w:pPr>
    </w:p>
    <w:p w14:paraId="1AF15048" w14:textId="7FDB8115" w:rsidR="003A589E" w:rsidRPr="009D7369" w:rsidRDefault="005A2454" w:rsidP="00A87EBD">
      <w:pPr>
        <w:ind w:left="180"/>
        <w:jc w:val="center"/>
        <w:rPr>
          <w:rFonts w:cs="Arial"/>
          <w:b/>
          <w:bCs/>
          <w:iCs/>
          <w:lang w:val="hr-BA"/>
        </w:rPr>
      </w:pPr>
      <w:r>
        <w:rPr>
          <w:rFonts w:cs="Arial"/>
          <w:b/>
          <w:bCs/>
          <w:iCs/>
          <w:lang w:val="hr-BA"/>
        </w:rPr>
        <w:t>Федерално</w:t>
      </w:r>
      <w:r w:rsidR="00E27A2C" w:rsidRPr="009D7369">
        <w:rPr>
          <w:rFonts w:cs="Arial"/>
          <w:b/>
          <w:bCs/>
          <w:iCs/>
          <w:lang w:val="hr-BA"/>
        </w:rPr>
        <w:t xml:space="preserve"> </w:t>
      </w:r>
      <w:r>
        <w:rPr>
          <w:rFonts w:cs="Arial"/>
          <w:b/>
          <w:bCs/>
          <w:iCs/>
          <w:lang w:val="hr-BA"/>
        </w:rPr>
        <w:t>министарство</w:t>
      </w:r>
      <w:r w:rsidR="003A589E" w:rsidRPr="009D7369">
        <w:rPr>
          <w:rFonts w:cs="Arial"/>
          <w:b/>
          <w:bCs/>
          <w:iCs/>
          <w:lang w:val="hr-BA"/>
        </w:rPr>
        <w:t xml:space="preserve"> </w:t>
      </w:r>
      <w:r>
        <w:rPr>
          <w:rFonts w:cs="Arial"/>
          <w:b/>
          <w:bCs/>
          <w:iCs/>
          <w:lang w:val="hr-BA"/>
        </w:rPr>
        <w:t>образовања</w:t>
      </w:r>
      <w:r w:rsidR="003A589E" w:rsidRPr="009D7369">
        <w:rPr>
          <w:rFonts w:cs="Arial"/>
          <w:b/>
          <w:bCs/>
          <w:iCs/>
          <w:lang w:val="hr-BA"/>
        </w:rPr>
        <w:t xml:space="preserve"> </w:t>
      </w:r>
      <w:r>
        <w:rPr>
          <w:rFonts w:cs="Arial"/>
          <w:b/>
          <w:bCs/>
          <w:iCs/>
          <w:lang w:val="hr-BA"/>
        </w:rPr>
        <w:t>и</w:t>
      </w:r>
      <w:r w:rsidR="003A589E" w:rsidRPr="009D7369">
        <w:rPr>
          <w:rFonts w:cs="Arial"/>
          <w:b/>
          <w:bCs/>
          <w:iCs/>
          <w:lang w:val="hr-BA"/>
        </w:rPr>
        <w:t xml:space="preserve"> </w:t>
      </w:r>
      <w:r>
        <w:rPr>
          <w:rFonts w:cs="Arial"/>
          <w:b/>
          <w:bCs/>
          <w:iCs/>
          <w:lang w:val="hr-BA"/>
        </w:rPr>
        <w:t>науке</w:t>
      </w:r>
    </w:p>
    <w:p w14:paraId="6E0E39AB" w14:textId="75F4B62A" w:rsidR="0013216A" w:rsidRPr="009D7369" w:rsidRDefault="005A2454" w:rsidP="00344637">
      <w:pPr>
        <w:ind w:left="180"/>
        <w:jc w:val="center"/>
        <w:rPr>
          <w:rFonts w:cs="Arial"/>
          <w:b/>
          <w:iCs/>
          <w:lang w:val="hr-BA"/>
        </w:rPr>
      </w:pPr>
      <w:r>
        <w:rPr>
          <w:rFonts w:cs="Arial"/>
          <w:b/>
          <w:bCs/>
          <w:iCs/>
          <w:lang w:val="hr-BA"/>
        </w:rPr>
        <w:t>Крпића</w:t>
      </w:r>
      <w:r w:rsidR="002C0850" w:rsidRPr="009D7369">
        <w:rPr>
          <w:rFonts w:cs="Arial"/>
          <w:b/>
          <w:bCs/>
          <w:iCs/>
          <w:lang w:val="hr-BA"/>
        </w:rPr>
        <w:t xml:space="preserve"> 3</w:t>
      </w:r>
      <w:r>
        <w:rPr>
          <w:rFonts w:cs="Arial"/>
          <w:b/>
          <w:bCs/>
          <w:iCs/>
          <w:lang w:val="hr-BA"/>
        </w:rPr>
        <w:t>А</w:t>
      </w:r>
      <w:r w:rsidR="009D7369" w:rsidRPr="009D7369">
        <w:rPr>
          <w:rFonts w:cs="Arial"/>
          <w:b/>
          <w:bCs/>
          <w:iCs/>
          <w:lang w:val="hr-BA"/>
        </w:rPr>
        <w:t xml:space="preserve">, </w:t>
      </w:r>
      <w:r w:rsidR="00F23F77" w:rsidRPr="009D7369">
        <w:rPr>
          <w:rFonts w:cs="Arial"/>
          <w:b/>
          <w:iCs/>
          <w:lang w:val="hr-BA"/>
        </w:rPr>
        <w:t xml:space="preserve">88 </w:t>
      </w:r>
      <w:r w:rsidR="00E27A2C" w:rsidRPr="009D7369">
        <w:rPr>
          <w:rFonts w:cs="Arial"/>
          <w:b/>
          <w:iCs/>
          <w:lang w:val="hr-BA"/>
        </w:rPr>
        <w:t xml:space="preserve">000 </w:t>
      </w:r>
      <w:r>
        <w:rPr>
          <w:rFonts w:cs="Arial"/>
          <w:b/>
          <w:iCs/>
          <w:lang w:val="hr-BA"/>
        </w:rPr>
        <w:t>Мостар</w:t>
      </w:r>
    </w:p>
    <w:p w14:paraId="32C74BF5" w14:textId="77777777" w:rsidR="00144046" w:rsidRPr="009D7369" w:rsidRDefault="00144046" w:rsidP="006938DA">
      <w:pPr>
        <w:rPr>
          <w:rFonts w:cs="Arial"/>
          <w:iCs/>
          <w:lang w:val="hr-BA"/>
        </w:rPr>
      </w:pPr>
    </w:p>
    <w:p w14:paraId="4DE5DD73" w14:textId="6021F935" w:rsidR="00DD0355" w:rsidRPr="009D7369" w:rsidRDefault="005A2454" w:rsidP="00344637">
      <w:pPr>
        <w:ind w:left="180"/>
        <w:jc w:val="center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С</w:t>
      </w:r>
      <w:r w:rsidR="0044067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напоменом</w:t>
      </w:r>
      <w:r w:rsidR="00440673" w:rsidRPr="009D7369">
        <w:rPr>
          <w:rFonts w:cs="Arial"/>
          <w:iCs/>
          <w:lang w:val="hr-BA"/>
        </w:rPr>
        <w:t>: „</w:t>
      </w:r>
      <w:r>
        <w:rPr>
          <w:rFonts w:cs="Arial"/>
          <w:iCs/>
          <w:lang w:val="hr-BA"/>
        </w:rPr>
        <w:t>Пријава</w:t>
      </w:r>
      <w:r w:rsidR="0044067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44067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додјелу</w:t>
      </w:r>
      <w:r w:rsidR="0044067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федералних</w:t>
      </w:r>
      <w:r w:rsidR="0044067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награда</w:t>
      </w:r>
      <w:r w:rsidR="0044067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DD0355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признања</w:t>
      </w:r>
      <w:r w:rsidR="00DD0355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за</w:t>
      </w:r>
      <w:r w:rsidR="0044067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науку</w:t>
      </w:r>
      <w:r w:rsidR="0044067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440673" w:rsidRPr="009D7369">
        <w:rPr>
          <w:rFonts w:cs="Arial"/>
          <w:iCs/>
          <w:lang w:val="hr-BA"/>
        </w:rPr>
        <w:t xml:space="preserve"> 202</w:t>
      </w:r>
      <w:r w:rsidR="002C0850" w:rsidRPr="009D7369">
        <w:rPr>
          <w:rFonts w:cs="Arial"/>
          <w:iCs/>
          <w:lang w:val="hr-BA"/>
        </w:rPr>
        <w:t>6</w:t>
      </w:r>
      <w:r w:rsidR="00440673" w:rsidRPr="009D7369">
        <w:rPr>
          <w:rFonts w:cs="Arial"/>
          <w:iCs/>
          <w:lang w:val="hr-BA"/>
        </w:rPr>
        <w:t>.</w:t>
      </w:r>
      <w:r w:rsidR="006A26BC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години</w:t>
      </w:r>
      <w:r w:rsidR="009D7369" w:rsidRPr="009D7369">
        <w:rPr>
          <w:rFonts w:cs="Arial"/>
          <w:iCs/>
          <w:lang w:val="hr-BA"/>
        </w:rPr>
        <w:t xml:space="preserve"> </w:t>
      </w:r>
      <w:r w:rsidR="00440673" w:rsidRPr="009D7369">
        <w:rPr>
          <w:rFonts w:cs="Arial"/>
          <w:iCs/>
          <w:lang w:val="hr-BA"/>
        </w:rPr>
        <w:t>-</w:t>
      </w:r>
      <w:r w:rsidR="009D7369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НЕ</w:t>
      </w:r>
      <w:r w:rsidR="00440673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ОТВАРАТИ</w:t>
      </w:r>
      <w:r w:rsidR="009D7369" w:rsidRPr="009D7369">
        <w:rPr>
          <w:rFonts w:cs="Arial"/>
          <w:iCs/>
          <w:lang w:val="hr-BA"/>
        </w:rPr>
        <w:t>“</w:t>
      </w:r>
    </w:p>
    <w:p w14:paraId="05E05749" w14:textId="77777777" w:rsidR="009D7369" w:rsidRPr="009D7369" w:rsidRDefault="009D7369" w:rsidP="00344637">
      <w:pPr>
        <w:ind w:left="180"/>
        <w:jc w:val="center"/>
        <w:rPr>
          <w:rFonts w:cs="Arial"/>
          <w:iCs/>
          <w:lang w:val="hr-BA"/>
        </w:rPr>
      </w:pPr>
    </w:p>
    <w:p w14:paraId="066D68A9" w14:textId="56DE74CD" w:rsidR="00440673" w:rsidRPr="009D7369" w:rsidRDefault="005A2454" w:rsidP="00344637">
      <w:pPr>
        <w:ind w:left="180"/>
        <w:jc w:val="center"/>
        <w:rPr>
          <w:rFonts w:cs="Arial"/>
          <w:b/>
          <w:iCs/>
          <w:lang w:val="hr-BA"/>
        </w:rPr>
      </w:pPr>
      <w:r>
        <w:rPr>
          <w:rFonts w:cs="Arial"/>
          <w:iCs/>
          <w:lang w:val="hr-BA"/>
        </w:rPr>
        <w:t>Обавезно</w:t>
      </w:r>
      <w:r w:rsidR="00C218DD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</w:t>
      </w:r>
      <w:r w:rsidR="00C218DD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коверти</w:t>
      </w:r>
      <w:r w:rsidR="00C218DD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навести</w:t>
      </w:r>
      <w:r w:rsidR="00C218DD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име</w:t>
      </w:r>
      <w:r w:rsidR="00C218DD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и</w:t>
      </w:r>
      <w:r w:rsidR="00C218DD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презиме</w:t>
      </w:r>
      <w:r w:rsidR="00C218DD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подносиоца</w:t>
      </w:r>
      <w:r w:rsidR="00C218DD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пријаве</w:t>
      </w:r>
      <w:r w:rsidR="00C218DD" w:rsidRPr="009D7369">
        <w:rPr>
          <w:rFonts w:cs="Arial"/>
          <w:b/>
          <w:iCs/>
          <w:lang w:val="hr-BA"/>
        </w:rPr>
        <w:t>.</w:t>
      </w:r>
    </w:p>
    <w:p w14:paraId="074BEA48" w14:textId="77777777" w:rsidR="001215B5" w:rsidRPr="009D7369" w:rsidRDefault="001215B5" w:rsidP="00C218DD">
      <w:pPr>
        <w:jc w:val="both"/>
        <w:rPr>
          <w:rFonts w:cs="Arial"/>
          <w:iCs/>
          <w:lang w:val="hr-BA"/>
        </w:rPr>
      </w:pPr>
    </w:p>
    <w:p w14:paraId="06677FDC" w14:textId="3D8E67DA" w:rsidR="00C218DD" w:rsidRPr="009D7369" w:rsidRDefault="005A2454" w:rsidP="00C218DD">
      <w:pPr>
        <w:jc w:val="both"/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Поред</w:t>
      </w:r>
      <w:r w:rsidR="00C218DD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тога</w:t>
      </w:r>
      <w:r w:rsidR="00C218DD" w:rsidRPr="009D7369">
        <w:rPr>
          <w:rFonts w:cs="Arial"/>
          <w:iCs/>
          <w:lang w:val="hr-BA"/>
        </w:rPr>
        <w:t xml:space="preserve">, </w:t>
      </w:r>
      <w:r>
        <w:rPr>
          <w:rFonts w:cs="Arial"/>
          <w:b/>
          <w:iCs/>
          <w:lang w:val="hr-BA"/>
        </w:rPr>
        <w:t>комплетна</w:t>
      </w:r>
      <w:r w:rsidR="00C218DD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пријава</w:t>
      </w:r>
      <w:r w:rsidR="006203AB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с</w:t>
      </w:r>
      <w:r w:rsidR="006203AB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прилозима</w:t>
      </w:r>
      <w:r w:rsidR="006203AB" w:rsidRPr="009D7369">
        <w:rPr>
          <w:rFonts w:cs="Arial"/>
          <w:b/>
          <w:iCs/>
          <w:lang w:val="hr-BA"/>
        </w:rPr>
        <w:t xml:space="preserve"> (</w:t>
      </w:r>
      <w:r>
        <w:rPr>
          <w:rFonts w:cs="Arial"/>
          <w:b/>
          <w:iCs/>
          <w:lang w:val="hr-BA"/>
        </w:rPr>
        <w:t>скенирано</w:t>
      </w:r>
      <w:r w:rsidR="006203AB" w:rsidRPr="009D7369">
        <w:rPr>
          <w:rFonts w:cs="Arial"/>
          <w:b/>
          <w:iCs/>
          <w:lang w:val="hr-BA"/>
        </w:rPr>
        <w:t>)</w:t>
      </w:r>
      <w:r w:rsidR="00C218DD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се</w:t>
      </w:r>
      <w:r w:rsidR="00C218DD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обавезно</w:t>
      </w:r>
      <w:r w:rsidR="00C218DD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доставља</w:t>
      </w:r>
      <w:r w:rsidR="00C218DD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и</w:t>
      </w:r>
      <w:r w:rsidR="00C218DD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електронским</w:t>
      </w:r>
      <w:r w:rsidR="00C218DD" w:rsidRPr="009D7369">
        <w:rPr>
          <w:rFonts w:cs="Arial"/>
          <w:b/>
          <w:iCs/>
          <w:lang w:val="hr-BA"/>
        </w:rPr>
        <w:t xml:space="preserve"> </w:t>
      </w:r>
      <w:r>
        <w:rPr>
          <w:rFonts w:cs="Arial"/>
          <w:b/>
          <w:iCs/>
          <w:lang w:val="hr-BA"/>
        </w:rPr>
        <w:t>путем</w:t>
      </w:r>
      <w:r w:rsidR="00C218DD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на</w:t>
      </w:r>
      <w:r w:rsidR="00C218DD" w:rsidRPr="009D7369">
        <w:rPr>
          <w:rFonts w:cs="Arial"/>
          <w:iCs/>
          <w:lang w:val="hr-BA"/>
        </w:rPr>
        <w:t xml:space="preserve"> </w:t>
      </w:r>
      <w:r w:rsidR="0017728C">
        <w:rPr>
          <w:rFonts w:cs="Arial"/>
          <w:iCs/>
          <w:lang w:val="sr-Cyrl-RS"/>
        </w:rPr>
        <w:t>имејл</w:t>
      </w:r>
      <w:r w:rsidR="00C218DD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адресу</w:t>
      </w:r>
      <w:r w:rsidR="00C218DD" w:rsidRPr="009D7369">
        <w:rPr>
          <w:rFonts w:cs="Arial"/>
          <w:iCs/>
          <w:lang w:val="hr-BA"/>
        </w:rPr>
        <w:t xml:space="preserve">: </w:t>
      </w:r>
      <w:hyperlink r:id="rId6" w:history="1">
        <w:r>
          <w:rPr>
            <w:rStyle w:val="Hiperveza"/>
            <w:rFonts w:cs="Arial"/>
            <w:iCs/>
            <w:lang w:val="hr-BA"/>
          </w:rPr>
          <w:t>konkursi</w:t>
        </w:r>
        <w:r w:rsidR="002C0850" w:rsidRPr="009D7369">
          <w:rPr>
            <w:rStyle w:val="Hiperveza"/>
            <w:rFonts w:cs="Arial"/>
            <w:iCs/>
            <w:lang w:val="hr-BA"/>
          </w:rPr>
          <w:t>@</w:t>
        </w:r>
        <w:r>
          <w:rPr>
            <w:rStyle w:val="Hiperveza"/>
            <w:rFonts w:cs="Arial"/>
            <w:iCs/>
            <w:lang w:val="hr-BA"/>
          </w:rPr>
          <w:t>fmon</w:t>
        </w:r>
        <w:r w:rsidR="002C0850" w:rsidRPr="009D7369">
          <w:rPr>
            <w:rStyle w:val="Hiperveza"/>
            <w:rFonts w:cs="Arial"/>
            <w:iCs/>
            <w:lang w:val="hr-BA"/>
          </w:rPr>
          <w:t>.</w:t>
        </w:r>
        <w:r>
          <w:rPr>
            <w:rStyle w:val="Hiperveza"/>
            <w:rFonts w:cs="Arial"/>
            <w:iCs/>
            <w:lang w:val="hr-BA"/>
          </w:rPr>
          <w:t>gov</w:t>
        </w:r>
        <w:r w:rsidR="002C0850" w:rsidRPr="009D7369">
          <w:rPr>
            <w:rStyle w:val="Hiperveza"/>
            <w:rFonts w:cs="Arial"/>
            <w:iCs/>
            <w:lang w:val="hr-BA"/>
          </w:rPr>
          <w:t>.</w:t>
        </w:r>
        <w:r>
          <w:rPr>
            <w:rStyle w:val="Hiperveza"/>
            <w:rFonts w:cs="Arial"/>
            <w:iCs/>
            <w:lang w:val="hr-BA"/>
          </w:rPr>
          <w:t>ba</w:t>
        </w:r>
      </w:hyperlink>
      <w:r w:rsidR="00C218DD" w:rsidRPr="009D7369">
        <w:rPr>
          <w:rFonts w:cs="Arial"/>
          <w:iCs/>
          <w:lang w:val="hr-BA"/>
        </w:rPr>
        <w:t xml:space="preserve"> .</w:t>
      </w:r>
    </w:p>
    <w:p w14:paraId="4BA0DB23" w14:textId="77777777" w:rsidR="00C218DD" w:rsidRPr="009D7369" w:rsidRDefault="00C218DD" w:rsidP="003B4691">
      <w:pPr>
        <w:rPr>
          <w:rFonts w:cs="Arial"/>
          <w:iCs/>
          <w:lang w:val="hr-BA"/>
        </w:rPr>
      </w:pPr>
    </w:p>
    <w:p w14:paraId="75039ABD" w14:textId="77777777" w:rsidR="0079712F" w:rsidRPr="009D7369" w:rsidRDefault="0079712F" w:rsidP="003B4691">
      <w:pPr>
        <w:rPr>
          <w:rFonts w:cs="Arial"/>
          <w:iCs/>
          <w:lang w:val="hr-BA"/>
        </w:rPr>
      </w:pPr>
    </w:p>
    <w:p w14:paraId="26543A60" w14:textId="6F335DBB" w:rsidR="003B4691" w:rsidRPr="009D7369" w:rsidRDefault="005A2454" w:rsidP="003B4691">
      <w:pPr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Конкурс</w:t>
      </w:r>
      <w:r w:rsidR="003B4691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ће</w:t>
      </w:r>
      <w:r w:rsidR="003B4691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бити</w:t>
      </w:r>
      <w:r w:rsidR="003B4691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отворен</w:t>
      </w:r>
      <w:r w:rsidR="003B4691" w:rsidRPr="009D7369">
        <w:rPr>
          <w:rFonts w:cs="Arial"/>
          <w:iCs/>
          <w:lang w:val="hr-BA"/>
        </w:rPr>
        <w:t xml:space="preserve"> </w:t>
      </w:r>
      <w:r w:rsidR="006203AB" w:rsidRPr="009D7369">
        <w:rPr>
          <w:rFonts w:cs="Arial"/>
          <w:iCs/>
          <w:lang w:val="hr-BA"/>
        </w:rPr>
        <w:t xml:space="preserve">30 </w:t>
      </w:r>
      <w:r>
        <w:rPr>
          <w:rFonts w:cs="Arial"/>
          <w:iCs/>
          <w:lang w:val="hr-BA"/>
        </w:rPr>
        <w:t>дана</w:t>
      </w:r>
      <w:r w:rsidR="006203AB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од</w:t>
      </w:r>
      <w:r w:rsidR="006203AB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дана</w:t>
      </w:r>
      <w:r w:rsidR="006203AB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објављивања</w:t>
      </w:r>
      <w:r w:rsidR="006203AB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6203AB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Службеним</w:t>
      </w:r>
      <w:r w:rsidR="006203AB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новинама</w:t>
      </w:r>
      <w:r w:rsidR="006203AB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Федерације</w:t>
      </w:r>
      <w:r w:rsidR="006203AB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БиХ</w:t>
      </w:r>
      <w:r w:rsidR="006203AB" w:rsidRPr="009D7369">
        <w:rPr>
          <w:rFonts w:cs="Arial"/>
          <w:iCs/>
          <w:lang w:val="hr-BA"/>
        </w:rPr>
        <w:t>.</w:t>
      </w:r>
    </w:p>
    <w:p w14:paraId="08503624" w14:textId="77777777" w:rsidR="002C0850" w:rsidRPr="009D7369" w:rsidRDefault="002C0850" w:rsidP="002C0850">
      <w:pPr>
        <w:rPr>
          <w:rFonts w:cs="Arial"/>
          <w:iCs/>
          <w:lang w:val="hr-BA"/>
        </w:rPr>
      </w:pPr>
    </w:p>
    <w:p w14:paraId="2A50C96C" w14:textId="7C1F474E" w:rsidR="00647E52" w:rsidRPr="009D7369" w:rsidRDefault="005A2454" w:rsidP="002C0850">
      <w:pPr>
        <w:rPr>
          <w:rFonts w:cs="Arial"/>
          <w:iCs/>
          <w:lang w:val="hr-BA"/>
        </w:rPr>
      </w:pPr>
      <w:r>
        <w:rPr>
          <w:rFonts w:cs="Arial"/>
          <w:iCs/>
          <w:lang w:val="hr-BA"/>
        </w:rPr>
        <w:t>Неблаговремени</w:t>
      </w:r>
      <w:r w:rsidR="002C0850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приједлози</w:t>
      </w:r>
      <w:r w:rsidR="002C0850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се</w:t>
      </w:r>
      <w:r w:rsidR="002C0850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неће</w:t>
      </w:r>
      <w:r w:rsidR="002C0850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узети</w:t>
      </w:r>
      <w:r w:rsidR="002C0850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у</w:t>
      </w:r>
      <w:r w:rsidR="002C0850" w:rsidRPr="009D7369">
        <w:rPr>
          <w:rFonts w:cs="Arial"/>
          <w:iCs/>
          <w:lang w:val="hr-BA"/>
        </w:rPr>
        <w:t xml:space="preserve"> </w:t>
      </w:r>
      <w:r>
        <w:rPr>
          <w:rFonts w:cs="Arial"/>
          <w:iCs/>
          <w:lang w:val="hr-BA"/>
        </w:rPr>
        <w:t>разматрање</w:t>
      </w:r>
      <w:r w:rsidR="002C0850" w:rsidRPr="009D7369">
        <w:rPr>
          <w:rFonts w:cs="Arial"/>
          <w:iCs/>
          <w:lang w:val="hr-BA"/>
        </w:rPr>
        <w:t>.</w:t>
      </w:r>
    </w:p>
    <w:p w14:paraId="784BFAAA" w14:textId="77777777" w:rsidR="00144046" w:rsidRDefault="00144046" w:rsidP="003B4691">
      <w:pPr>
        <w:rPr>
          <w:iCs/>
          <w:lang w:val="hr-BA"/>
        </w:rPr>
      </w:pPr>
    </w:p>
    <w:p w14:paraId="15DC4213" w14:textId="77777777" w:rsidR="00CE4E0C" w:rsidRDefault="00CE4E0C" w:rsidP="003B4691">
      <w:pPr>
        <w:rPr>
          <w:iCs/>
          <w:lang w:val="hr-BA"/>
        </w:rPr>
      </w:pPr>
    </w:p>
    <w:p w14:paraId="3DDF7F2F" w14:textId="77777777" w:rsidR="00CE4E0C" w:rsidRDefault="00CE4E0C" w:rsidP="003B4691">
      <w:pPr>
        <w:rPr>
          <w:iCs/>
          <w:lang w:val="hr-BA"/>
        </w:rPr>
      </w:pPr>
    </w:p>
    <w:p w14:paraId="421F1553" w14:textId="77777777" w:rsidR="00144046" w:rsidRDefault="00144046" w:rsidP="003B4691">
      <w:pPr>
        <w:rPr>
          <w:iCs/>
          <w:lang w:val="hr-BA"/>
        </w:rPr>
      </w:pPr>
    </w:p>
    <w:p w14:paraId="3D81F688" w14:textId="704BF86B" w:rsidR="00647E52" w:rsidRPr="00647E52" w:rsidRDefault="00647E52" w:rsidP="003B4691">
      <w:pPr>
        <w:rPr>
          <w:b/>
          <w:iCs/>
          <w:lang w:val="hr-BA"/>
        </w:rPr>
      </w:pP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 w:rsidR="0059249B">
        <w:rPr>
          <w:iCs/>
          <w:lang w:val="hr-BA"/>
        </w:rPr>
        <w:t xml:space="preserve">   </w:t>
      </w:r>
      <w:r w:rsidR="005A2454">
        <w:rPr>
          <w:b/>
          <w:iCs/>
          <w:lang w:val="hr-BA"/>
        </w:rPr>
        <w:t>М</w:t>
      </w:r>
      <w:r w:rsidRPr="00647E52">
        <w:rPr>
          <w:b/>
          <w:iCs/>
          <w:lang w:val="hr-BA"/>
        </w:rPr>
        <w:t xml:space="preserve"> </w:t>
      </w:r>
      <w:r w:rsidR="005A2454">
        <w:rPr>
          <w:b/>
          <w:iCs/>
          <w:lang w:val="hr-BA"/>
        </w:rPr>
        <w:t>И</w:t>
      </w:r>
      <w:r w:rsidRPr="00647E52">
        <w:rPr>
          <w:b/>
          <w:iCs/>
          <w:lang w:val="hr-BA"/>
        </w:rPr>
        <w:t xml:space="preserve"> </w:t>
      </w:r>
      <w:r w:rsidR="005A2454">
        <w:rPr>
          <w:b/>
          <w:iCs/>
          <w:lang w:val="hr-BA"/>
        </w:rPr>
        <w:t>Н</w:t>
      </w:r>
      <w:r w:rsidRPr="00647E52">
        <w:rPr>
          <w:b/>
          <w:iCs/>
          <w:lang w:val="hr-BA"/>
        </w:rPr>
        <w:t xml:space="preserve"> </w:t>
      </w:r>
      <w:r w:rsidR="005A2454">
        <w:rPr>
          <w:b/>
          <w:iCs/>
          <w:lang w:val="hr-BA"/>
        </w:rPr>
        <w:t>И</w:t>
      </w:r>
      <w:r w:rsidRPr="00647E52">
        <w:rPr>
          <w:b/>
          <w:iCs/>
          <w:lang w:val="hr-BA"/>
        </w:rPr>
        <w:t xml:space="preserve"> </w:t>
      </w:r>
      <w:r w:rsidR="005A2454">
        <w:rPr>
          <w:b/>
          <w:iCs/>
          <w:lang w:val="hr-BA"/>
        </w:rPr>
        <w:t>С</w:t>
      </w:r>
      <w:r w:rsidRPr="00647E52">
        <w:rPr>
          <w:b/>
          <w:iCs/>
          <w:lang w:val="hr-BA"/>
        </w:rPr>
        <w:t xml:space="preserve"> </w:t>
      </w:r>
      <w:r w:rsidR="005A2454">
        <w:rPr>
          <w:b/>
          <w:iCs/>
          <w:lang w:val="hr-BA"/>
        </w:rPr>
        <w:t>Т</w:t>
      </w:r>
      <w:r w:rsidRPr="00647E52">
        <w:rPr>
          <w:b/>
          <w:iCs/>
          <w:lang w:val="hr-BA"/>
        </w:rPr>
        <w:t xml:space="preserve"> </w:t>
      </w:r>
      <w:r w:rsidR="005A2454">
        <w:rPr>
          <w:b/>
          <w:iCs/>
          <w:lang w:val="hr-BA"/>
        </w:rPr>
        <w:t>Р</w:t>
      </w:r>
      <w:r w:rsidRPr="00647E52">
        <w:rPr>
          <w:b/>
          <w:iCs/>
          <w:lang w:val="hr-BA"/>
        </w:rPr>
        <w:t xml:space="preserve"> </w:t>
      </w:r>
      <w:r w:rsidR="005A2454">
        <w:rPr>
          <w:b/>
          <w:iCs/>
          <w:lang w:val="hr-BA"/>
        </w:rPr>
        <w:t>И</w:t>
      </w:r>
      <w:r w:rsidRPr="00647E52">
        <w:rPr>
          <w:b/>
          <w:iCs/>
          <w:lang w:val="hr-BA"/>
        </w:rPr>
        <w:t xml:space="preserve"> </w:t>
      </w:r>
      <w:r w:rsidR="005A2454">
        <w:rPr>
          <w:b/>
          <w:iCs/>
          <w:lang w:val="hr-BA"/>
        </w:rPr>
        <w:t>Ц</w:t>
      </w:r>
      <w:r w:rsidRPr="00647E52">
        <w:rPr>
          <w:b/>
          <w:iCs/>
          <w:lang w:val="hr-BA"/>
        </w:rPr>
        <w:t xml:space="preserve"> </w:t>
      </w:r>
      <w:r w:rsidR="005A2454">
        <w:rPr>
          <w:b/>
          <w:iCs/>
          <w:lang w:val="hr-BA"/>
        </w:rPr>
        <w:t>А</w:t>
      </w:r>
      <w:r w:rsidRPr="00647E52">
        <w:rPr>
          <w:b/>
          <w:iCs/>
          <w:lang w:val="hr-BA"/>
        </w:rPr>
        <w:t xml:space="preserve"> </w:t>
      </w:r>
    </w:p>
    <w:p w14:paraId="3DDB9008" w14:textId="77777777" w:rsidR="00647E52" w:rsidRDefault="00647E52" w:rsidP="003B4691">
      <w:pPr>
        <w:rPr>
          <w:iCs/>
          <w:lang w:val="hr-BA"/>
        </w:rPr>
      </w:pPr>
    </w:p>
    <w:p w14:paraId="2B314778" w14:textId="77777777" w:rsidR="00C218DD" w:rsidRDefault="00C218DD" w:rsidP="003B4691">
      <w:pPr>
        <w:rPr>
          <w:iCs/>
          <w:lang w:val="hr-BA"/>
        </w:rPr>
      </w:pPr>
    </w:p>
    <w:p w14:paraId="1C8F81CA" w14:textId="2DB181F6" w:rsidR="00C65DBE" w:rsidRPr="00C218DD" w:rsidRDefault="00647E52" w:rsidP="00C218DD">
      <w:pPr>
        <w:rPr>
          <w:b/>
          <w:iCs/>
          <w:lang w:val="hr-BA"/>
        </w:rPr>
      </w:pP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</w:r>
      <w:r>
        <w:rPr>
          <w:iCs/>
          <w:lang w:val="hr-BA"/>
        </w:rPr>
        <w:tab/>
        <w:t xml:space="preserve">       </w:t>
      </w:r>
      <w:r w:rsidR="005A2454">
        <w:rPr>
          <w:b/>
          <w:iCs/>
          <w:lang w:val="hr-BA"/>
        </w:rPr>
        <w:t>проф</w:t>
      </w:r>
      <w:r w:rsidRPr="0059249B">
        <w:rPr>
          <w:b/>
          <w:iCs/>
          <w:lang w:val="hr-BA"/>
        </w:rPr>
        <w:t>.</w:t>
      </w:r>
      <w:r w:rsidR="0059249B" w:rsidRPr="0059249B">
        <w:rPr>
          <w:b/>
          <w:iCs/>
          <w:lang w:val="hr-BA"/>
        </w:rPr>
        <w:t xml:space="preserve"> </w:t>
      </w:r>
      <w:r w:rsidR="005A2454">
        <w:rPr>
          <w:b/>
          <w:iCs/>
          <w:lang w:val="hr-BA"/>
        </w:rPr>
        <w:t>др</w:t>
      </w:r>
      <w:r w:rsidRPr="0059249B">
        <w:rPr>
          <w:b/>
          <w:iCs/>
          <w:lang w:val="hr-BA"/>
        </w:rPr>
        <w:t xml:space="preserve">. </w:t>
      </w:r>
      <w:r w:rsidR="005A2454">
        <w:rPr>
          <w:b/>
          <w:iCs/>
          <w:lang w:val="hr-BA"/>
        </w:rPr>
        <w:t>Јасна</w:t>
      </w:r>
      <w:r w:rsidRPr="0059249B">
        <w:rPr>
          <w:b/>
          <w:iCs/>
          <w:lang w:val="hr-BA"/>
        </w:rPr>
        <w:t xml:space="preserve"> </w:t>
      </w:r>
      <w:r w:rsidR="005A2454">
        <w:rPr>
          <w:b/>
          <w:iCs/>
          <w:lang w:val="hr-BA"/>
        </w:rPr>
        <w:t>Дураковић</w:t>
      </w:r>
    </w:p>
    <w:p w14:paraId="4872E8E4" w14:textId="77777777" w:rsidR="00144046" w:rsidRDefault="00144046" w:rsidP="00C65DBE">
      <w:pPr>
        <w:rPr>
          <w:rFonts w:cs="Arial"/>
          <w:b/>
          <w:sz w:val="28"/>
          <w:szCs w:val="28"/>
        </w:rPr>
      </w:pPr>
    </w:p>
    <w:p w14:paraId="7B5D49BE" w14:textId="77777777" w:rsidR="00144046" w:rsidRDefault="00144046" w:rsidP="00C65DBE">
      <w:pPr>
        <w:rPr>
          <w:rFonts w:cs="Arial"/>
          <w:b/>
          <w:sz w:val="28"/>
          <w:szCs w:val="28"/>
        </w:rPr>
      </w:pPr>
    </w:p>
    <w:p w14:paraId="44E2F2D6" w14:textId="77777777" w:rsidR="00144046" w:rsidRDefault="00144046" w:rsidP="00C65DBE">
      <w:pPr>
        <w:rPr>
          <w:rFonts w:cs="Arial"/>
          <w:b/>
          <w:sz w:val="28"/>
          <w:szCs w:val="28"/>
        </w:rPr>
      </w:pPr>
    </w:p>
    <w:p w14:paraId="518ADC79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035ED28F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7C06488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ADD922B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013D5085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2846AA14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39F777BE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5B97506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6CB43CB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0EF489B5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65398C1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0180033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3CC8770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28747E2C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8193774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1A710BF9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7DE51716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8B399B5" w14:textId="77777777" w:rsidR="001215B5" w:rsidRDefault="001215B5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7D1C9230" w14:textId="77777777" w:rsidR="00144046" w:rsidRDefault="00144046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6A589BDB" w14:textId="77777777" w:rsidR="006203AB" w:rsidRDefault="006203AB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51D963EE" w14:textId="77777777" w:rsidR="006203AB" w:rsidRDefault="006203AB" w:rsidP="00144046">
      <w:pPr>
        <w:rPr>
          <w:rFonts w:eastAsia="Arial" w:cs="Arial"/>
          <w:b/>
          <w:noProof/>
          <w:sz w:val="16"/>
          <w:szCs w:val="16"/>
          <w:lang w:eastAsia="en-US"/>
        </w:rPr>
      </w:pPr>
    </w:p>
    <w:p w14:paraId="4C2128AF" w14:textId="77777777" w:rsidR="0091339A" w:rsidRPr="0091339A" w:rsidRDefault="0091339A" w:rsidP="0091339A">
      <w:pPr>
        <w:jc w:val="center"/>
        <w:rPr>
          <w:rFonts w:cs="Arial"/>
          <w:sz w:val="23"/>
          <w:szCs w:val="23"/>
          <w:lang w:val="hr-BA"/>
        </w:rPr>
      </w:pPr>
      <w:r w:rsidRPr="0091339A">
        <w:rPr>
          <w:rFonts w:cs="Arial"/>
          <w:sz w:val="23"/>
          <w:szCs w:val="23"/>
          <w:lang w:val="hr-BA"/>
        </w:rPr>
        <w:t>______________________________________________________________________</w:t>
      </w:r>
    </w:p>
    <w:p w14:paraId="2F22951F" w14:textId="77777777" w:rsidR="0091339A" w:rsidRPr="0091339A" w:rsidRDefault="0091339A" w:rsidP="0091339A">
      <w:pPr>
        <w:jc w:val="center"/>
        <w:rPr>
          <w:rFonts w:ascii="Times New Roman" w:hAnsi="Times New Roman"/>
          <w:sz w:val="16"/>
          <w:szCs w:val="16"/>
          <w:lang w:val="hr-BA"/>
        </w:rPr>
      </w:pPr>
      <w:r w:rsidRPr="0091339A">
        <w:rPr>
          <w:rFonts w:ascii="Times New Roman" w:hAnsi="Times New Roman"/>
          <w:sz w:val="16"/>
          <w:szCs w:val="16"/>
          <w:lang w:val="hr-BA"/>
        </w:rPr>
        <w:t>Mostar, Ulica Krpića 3A, tel.: +387 36 355 700 (kabinet ministra),  +387 36 355 746 (protokol)</w:t>
      </w:r>
    </w:p>
    <w:p w14:paraId="5CBF8E0B" w14:textId="77777777" w:rsidR="0091339A" w:rsidRPr="0091339A" w:rsidRDefault="0091339A" w:rsidP="0091339A">
      <w:pPr>
        <w:jc w:val="center"/>
        <w:rPr>
          <w:rFonts w:ascii="Times New Roman" w:hAnsi="Times New Roman"/>
          <w:sz w:val="16"/>
          <w:szCs w:val="16"/>
          <w:lang w:val="hr-BA"/>
        </w:rPr>
      </w:pPr>
      <w:r w:rsidRPr="0091339A">
        <w:rPr>
          <w:rFonts w:ascii="Times New Roman" w:hAnsi="Times New Roman"/>
          <w:sz w:val="16"/>
          <w:szCs w:val="16"/>
          <w:lang w:val="hr-BA"/>
        </w:rPr>
        <w:t xml:space="preserve">Moctap, Улица Крпића 3A, teл.: +387 36 355 700 (kaбинeт mинистрa), +387 36 355 746 (прoтokол) </w:t>
      </w:r>
    </w:p>
    <w:p w14:paraId="4698C3A3" w14:textId="36BF2081" w:rsidR="00C65DBE" w:rsidRPr="005A2454" w:rsidRDefault="0091339A" w:rsidP="005A2454">
      <w:pPr>
        <w:tabs>
          <w:tab w:val="center" w:pos="4536"/>
          <w:tab w:val="right" w:pos="9072"/>
        </w:tabs>
        <w:jc w:val="center"/>
        <w:rPr>
          <w:rFonts w:cs="Arial"/>
          <w:sz w:val="16"/>
          <w:szCs w:val="16"/>
          <w:lang w:val="sr-Cyrl-BA" w:eastAsia="bs-Latn-BA"/>
        </w:rPr>
      </w:pPr>
      <w:r w:rsidRPr="0091339A">
        <w:rPr>
          <w:rFonts w:ascii="Times New Roman" w:hAnsi="Times New Roman"/>
          <w:sz w:val="16"/>
          <w:szCs w:val="16"/>
          <w:lang w:val="hr-BA" w:eastAsia="bs-Latn-BA"/>
        </w:rPr>
        <w:t xml:space="preserve">e-mail:  </w:t>
      </w:r>
      <w:hyperlink r:id="rId7" w:history="1">
        <w:r w:rsidRPr="0091339A">
          <w:rPr>
            <w:rFonts w:ascii="Times New Roman" w:hAnsi="Times New Roman"/>
            <w:color w:val="0000FF"/>
            <w:sz w:val="16"/>
            <w:szCs w:val="16"/>
            <w:u w:val="single"/>
            <w:lang w:val="hr-BA" w:eastAsia="bs-Latn-BA"/>
          </w:rPr>
          <w:t>info@fmon.gov.ba</w:t>
        </w:r>
      </w:hyperlink>
      <w:r w:rsidRPr="0091339A">
        <w:rPr>
          <w:rFonts w:ascii="Times New Roman" w:hAnsi="Times New Roman"/>
          <w:sz w:val="16"/>
          <w:szCs w:val="16"/>
          <w:lang w:val="hr-BA" w:eastAsia="bs-Latn-BA"/>
        </w:rPr>
        <w:t xml:space="preserve">;  </w:t>
      </w:r>
      <w:hyperlink r:id="rId8" w:history="1">
        <w:r w:rsidRPr="0091339A">
          <w:rPr>
            <w:rFonts w:ascii="Times New Roman" w:hAnsi="Times New Roman"/>
            <w:color w:val="0000FF"/>
            <w:sz w:val="16"/>
            <w:szCs w:val="16"/>
            <w:u w:val="single"/>
            <w:lang w:val="hr-BA" w:eastAsia="bs-Latn-BA"/>
          </w:rPr>
          <w:t>kabinet@fmon.gov.ba</w:t>
        </w:r>
      </w:hyperlink>
      <w:r w:rsidRPr="0091339A">
        <w:rPr>
          <w:rFonts w:ascii="Times New Roman" w:hAnsi="Times New Roman"/>
          <w:sz w:val="16"/>
          <w:szCs w:val="16"/>
          <w:lang w:val="hr-BA" w:eastAsia="bs-Latn-BA"/>
        </w:rPr>
        <w:t xml:space="preserve">,   </w:t>
      </w:r>
      <w:hyperlink r:id="rId9" w:history="1">
        <w:r w:rsidRPr="0091339A">
          <w:rPr>
            <w:rFonts w:ascii="Times New Roman" w:hAnsi="Times New Roman"/>
            <w:color w:val="0000FF"/>
            <w:sz w:val="16"/>
            <w:szCs w:val="16"/>
            <w:u w:val="single"/>
            <w:lang w:val="hr-BA" w:eastAsia="bs-Latn-BA"/>
          </w:rPr>
          <w:t>http://www.fmon.gov.ba</w:t>
        </w:r>
      </w:hyperlink>
    </w:p>
    <w:sectPr w:rsidR="00C65DBE" w:rsidRPr="005A2454" w:rsidSect="0005091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2BF"/>
    <w:multiLevelType w:val="hybridMultilevel"/>
    <w:tmpl w:val="5950D86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0043C"/>
    <w:multiLevelType w:val="hybridMultilevel"/>
    <w:tmpl w:val="3D845E0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AE6BBB"/>
    <w:multiLevelType w:val="hybridMultilevel"/>
    <w:tmpl w:val="78AAB6FC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290C"/>
    <w:multiLevelType w:val="hybridMultilevel"/>
    <w:tmpl w:val="E3DE4A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93411"/>
    <w:multiLevelType w:val="multilevel"/>
    <w:tmpl w:val="8F0AE0F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06B1EA0"/>
    <w:multiLevelType w:val="hybridMultilevel"/>
    <w:tmpl w:val="43AE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A9E"/>
    <w:multiLevelType w:val="hybridMultilevel"/>
    <w:tmpl w:val="99A4A22E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01A0019">
      <w:start w:val="1"/>
      <w:numFmt w:val="lowerLetter"/>
      <w:lvlText w:val="%2."/>
      <w:lvlJc w:val="left"/>
      <w:pPr>
        <w:ind w:left="2148" w:hanging="360"/>
      </w:pPr>
    </w:lvl>
    <w:lvl w:ilvl="2" w:tplc="101A001B">
      <w:start w:val="1"/>
      <w:numFmt w:val="lowerRoman"/>
      <w:lvlText w:val="%3."/>
      <w:lvlJc w:val="right"/>
      <w:pPr>
        <w:ind w:left="2868" w:hanging="180"/>
      </w:pPr>
    </w:lvl>
    <w:lvl w:ilvl="3" w:tplc="101A000F">
      <w:start w:val="1"/>
      <w:numFmt w:val="decimal"/>
      <w:lvlText w:val="%4."/>
      <w:lvlJc w:val="left"/>
      <w:pPr>
        <w:ind w:left="3588" w:hanging="360"/>
      </w:pPr>
    </w:lvl>
    <w:lvl w:ilvl="4" w:tplc="101A0019">
      <w:start w:val="1"/>
      <w:numFmt w:val="lowerLetter"/>
      <w:lvlText w:val="%5."/>
      <w:lvlJc w:val="left"/>
      <w:pPr>
        <w:ind w:left="4308" w:hanging="360"/>
      </w:pPr>
    </w:lvl>
    <w:lvl w:ilvl="5" w:tplc="101A001B">
      <w:start w:val="1"/>
      <w:numFmt w:val="lowerRoman"/>
      <w:lvlText w:val="%6."/>
      <w:lvlJc w:val="right"/>
      <w:pPr>
        <w:ind w:left="5028" w:hanging="180"/>
      </w:pPr>
    </w:lvl>
    <w:lvl w:ilvl="6" w:tplc="101A000F">
      <w:start w:val="1"/>
      <w:numFmt w:val="decimal"/>
      <w:lvlText w:val="%7."/>
      <w:lvlJc w:val="left"/>
      <w:pPr>
        <w:ind w:left="5748" w:hanging="360"/>
      </w:pPr>
    </w:lvl>
    <w:lvl w:ilvl="7" w:tplc="101A0019">
      <w:start w:val="1"/>
      <w:numFmt w:val="lowerLetter"/>
      <w:lvlText w:val="%8."/>
      <w:lvlJc w:val="left"/>
      <w:pPr>
        <w:ind w:left="6468" w:hanging="360"/>
      </w:pPr>
    </w:lvl>
    <w:lvl w:ilvl="8" w:tplc="101A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993A25"/>
    <w:multiLevelType w:val="hybridMultilevel"/>
    <w:tmpl w:val="B002F2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3334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340FF1"/>
    <w:multiLevelType w:val="hybridMultilevel"/>
    <w:tmpl w:val="8EF025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DC372C">
      <w:start w:val="2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01CD83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16914"/>
    <w:multiLevelType w:val="hybridMultilevel"/>
    <w:tmpl w:val="0968484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9014C8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52E6A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901404"/>
    <w:multiLevelType w:val="hybridMultilevel"/>
    <w:tmpl w:val="C866974A"/>
    <w:lvl w:ilvl="0" w:tplc="B37E708E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F234A6"/>
    <w:multiLevelType w:val="hybridMultilevel"/>
    <w:tmpl w:val="0E0C35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84CF9"/>
    <w:multiLevelType w:val="hybridMultilevel"/>
    <w:tmpl w:val="5808A180"/>
    <w:lvl w:ilvl="0" w:tplc="755E3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C22B0"/>
    <w:multiLevelType w:val="multilevel"/>
    <w:tmpl w:val="44001EE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36CD164E"/>
    <w:multiLevelType w:val="hybridMultilevel"/>
    <w:tmpl w:val="E8AEEE0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83065"/>
    <w:multiLevelType w:val="hybridMultilevel"/>
    <w:tmpl w:val="8168E62C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10A37"/>
    <w:multiLevelType w:val="hybridMultilevel"/>
    <w:tmpl w:val="32FC7DA2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E0994"/>
    <w:multiLevelType w:val="hybridMultilevel"/>
    <w:tmpl w:val="FAD8FD9E"/>
    <w:lvl w:ilvl="0" w:tplc="04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A187205"/>
    <w:multiLevelType w:val="hybridMultilevel"/>
    <w:tmpl w:val="640E09F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9529B"/>
    <w:multiLevelType w:val="hybridMultilevel"/>
    <w:tmpl w:val="A0684E2C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73E16"/>
    <w:multiLevelType w:val="hybridMultilevel"/>
    <w:tmpl w:val="DF5441E0"/>
    <w:lvl w:ilvl="0" w:tplc="12021B0C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43092"/>
    <w:multiLevelType w:val="multilevel"/>
    <w:tmpl w:val="D79E59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5" w15:restartNumberingAfterBreak="0">
    <w:nsid w:val="44F827C0"/>
    <w:multiLevelType w:val="multilevel"/>
    <w:tmpl w:val="9BAC9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A24BE0"/>
    <w:multiLevelType w:val="multilevel"/>
    <w:tmpl w:val="72D01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76336"/>
    <w:multiLevelType w:val="hybridMultilevel"/>
    <w:tmpl w:val="A3A20CF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6C19A7"/>
    <w:multiLevelType w:val="hybridMultilevel"/>
    <w:tmpl w:val="9058FA7E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2381C"/>
    <w:multiLevelType w:val="hybridMultilevel"/>
    <w:tmpl w:val="9144415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D2955"/>
    <w:multiLevelType w:val="hybridMultilevel"/>
    <w:tmpl w:val="A2FC4A76"/>
    <w:lvl w:ilvl="0" w:tplc="FB4AE3E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8D6351"/>
    <w:multiLevelType w:val="hybridMultilevel"/>
    <w:tmpl w:val="72D01560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B4097C"/>
    <w:multiLevelType w:val="hybridMultilevel"/>
    <w:tmpl w:val="EEFE246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44B9A"/>
    <w:multiLevelType w:val="hybridMultilevel"/>
    <w:tmpl w:val="4D4827C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93A38"/>
    <w:multiLevelType w:val="multilevel"/>
    <w:tmpl w:val="24D421B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 w15:restartNumberingAfterBreak="0">
    <w:nsid w:val="64E56626"/>
    <w:multiLevelType w:val="hybridMultilevel"/>
    <w:tmpl w:val="09101E9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375EB0"/>
    <w:multiLevelType w:val="hybridMultilevel"/>
    <w:tmpl w:val="A86A64D4"/>
    <w:lvl w:ilvl="0" w:tplc="CD26C91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7" w15:restartNumberingAfterBreak="0">
    <w:nsid w:val="6DB504A2"/>
    <w:multiLevelType w:val="hybridMultilevel"/>
    <w:tmpl w:val="B2D046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DC372C">
      <w:start w:val="2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C60E8"/>
    <w:multiLevelType w:val="hybridMultilevel"/>
    <w:tmpl w:val="B798B664"/>
    <w:lvl w:ilvl="0" w:tplc="CD26C91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9" w15:restartNumberingAfterBreak="0">
    <w:nsid w:val="71547500"/>
    <w:multiLevelType w:val="multilevel"/>
    <w:tmpl w:val="24D421B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0" w15:restartNumberingAfterBreak="0">
    <w:nsid w:val="72365CF0"/>
    <w:multiLevelType w:val="hybridMultilevel"/>
    <w:tmpl w:val="6D18B6B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E4A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34369B"/>
    <w:multiLevelType w:val="hybridMultilevel"/>
    <w:tmpl w:val="0ACA324C"/>
    <w:lvl w:ilvl="0" w:tplc="B37E70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34B0E"/>
    <w:multiLevelType w:val="multilevel"/>
    <w:tmpl w:val="1A604DF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3" w15:restartNumberingAfterBreak="0">
    <w:nsid w:val="76B674AB"/>
    <w:multiLevelType w:val="hybridMultilevel"/>
    <w:tmpl w:val="0AEC7B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0667D"/>
    <w:multiLevelType w:val="hybridMultilevel"/>
    <w:tmpl w:val="BD68CDF2"/>
    <w:lvl w:ilvl="0" w:tplc="B37E708E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F96A93"/>
    <w:multiLevelType w:val="multilevel"/>
    <w:tmpl w:val="5ED8F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06194"/>
    <w:multiLevelType w:val="hybridMultilevel"/>
    <w:tmpl w:val="B40E2268"/>
    <w:lvl w:ilvl="0" w:tplc="451824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3529">
    <w:abstractNumId w:val="9"/>
  </w:num>
  <w:num w:numId="2" w16cid:durableId="474564813">
    <w:abstractNumId w:val="38"/>
  </w:num>
  <w:num w:numId="3" w16cid:durableId="526259748">
    <w:abstractNumId w:val="31"/>
  </w:num>
  <w:num w:numId="4" w16cid:durableId="115150714">
    <w:abstractNumId w:val="14"/>
  </w:num>
  <w:num w:numId="5" w16cid:durableId="13575442">
    <w:abstractNumId w:val="25"/>
  </w:num>
  <w:num w:numId="6" w16cid:durableId="1409037923">
    <w:abstractNumId w:val="4"/>
  </w:num>
  <w:num w:numId="7" w16cid:durableId="1095787605">
    <w:abstractNumId w:val="20"/>
  </w:num>
  <w:num w:numId="8" w16cid:durableId="1346899452">
    <w:abstractNumId w:val="16"/>
  </w:num>
  <w:num w:numId="9" w16cid:durableId="724527929">
    <w:abstractNumId w:val="11"/>
  </w:num>
  <w:num w:numId="10" w16cid:durableId="1130827275">
    <w:abstractNumId w:val="40"/>
  </w:num>
  <w:num w:numId="11" w16cid:durableId="1747454040">
    <w:abstractNumId w:val="12"/>
  </w:num>
  <w:num w:numId="12" w16cid:durableId="942491550">
    <w:abstractNumId w:val="35"/>
  </w:num>
  <w:num w:numId="13" w16cid:durableId="1082025977">
    <w:abstractNumId w:val="26"/>
  </w:num>
  <w:num w:numId="14" w16cid:durableId="1994796157">
    <w:abstractNumId w:val="0"/>
  </w:num>
  <w:num w:numId="15" w16cid:durableId="98643705">
    <w:abstractNumId w:val="8"/>
  </w:num>
  <w:num w:numId="16" w16cid:durableId="1098409103">
    <w:abstractNumId w:val="10"/>
  </w:num>
  <w:num w:numId="17" w16cid:durableId="100415601">
    <w:abstractNumId w:val="42"/>
  </w:num>
  <w:num w:numId="18" w16cid:durableId="2013987619">
    <w:abstractNumId w:val="34"/>
  </w:num>
  <w:num w:numId="19" w16cid:durableId="1926264194">
    <w:abstractNumId w:val="39"/>
  </w:num>
  <w:num w:numId="20" w16cid:durableId="1093014194">
    <w:abstractNumId w:val="45"/>
  </w:num>
  <w:num w:numId="21" w16cid:durableId="2067140676">
    <w:abstractNumId w:val="27"/>
  </w:num>
  <w:num w:numId="22" w16cid:durableId="879510911">
    <w:abstractNumId w:val="24"/>
  </w:num>
  <w:num w:numId="23" w16cid:durableId="1459950798">
    <w:abstractNumId w:val="23"/>
  </w:num>
  <w:num w:numId="24" w16cid:durableId="1212494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6132749">
    <w:abstractNumId w:val="37"/>
  </w:num>
  <w:num w:numId="26" w16cid:durableId="57994969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2502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4468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2819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891510">
    <w:abstractNumId w:val="15"/>
  </w:num>
  <w:num w:numId="31" w16cid:durableId="1562904520">
    <w:abstractNumId w:val="13"/>
  </w:num>
  <w:num w:numId="32" w16cid:durableId="827208977">
    <w:abstractNumId w:val="18"/>
  </w:num>
  <w:num w:numId="33" w16cid:durableId="2140341730">
    <w:abstractNumId w:val="30"/>
  </w:num>
  <w:num w:numId="34" w16cid:durableId="1848982973">
    <w:abstractNumId w:val="44"/>
  </w:num>
  <w:num w:numId="35" w16cid:durableId="1025902762">
    <w:abstractNumId w:val="41"/>
  </w:num>
  <w:num w:numId="36" w16cid:durableId="250697821">
    <w:abstractNumId w:val="19"/>
  </w:num>
  <w:num w:numId="37" w16cid:durableId="918518419">
    <w:abstractNumId w:val="28"/>
  </w:num>
  <w:num w:numId="38" w16cid:durableId="659114213">
    <w:abstractNumId w:val="2"/>
  </w:num>
  <w:num w:numId="39" w16cid:durableId="1087118268">
    <w:abstractNumId w:val="1"/>
  </w:num>
  <w:num w:numId="40" w16cid:durableId="818814677">
    <w:abstractNumId w:val="3"/>
  </w:num>
  <w:num w:numId="41" w16cid:durableId="115343880">
    <w:abstractNumId w:val="17"/>
  </w:num>
  <w:num w:numId="42" w16cid:durableId="273562825">
    <w:abstractNumId w:val="21"/>
  </w:num>
  <w:num w:numId="43" w16cid:durableId="605885611">
    <w:abstractNumId w:val="33"/>
  </w:num>
  <w:num w:numId="44" w16cid:durableId="561601045">
    <w:abstractNumId w:val="29"/>
  </w:num>
  <w:num w:numId="45" w16cid:durableId="712774123">
    <w:abstractNumId w:val="32"/>
  </w:num>
  <w:num w:numId="46" w16cid:durableId="384253835">
    <w:abstractNumId w:val="43"/>
  </w:num>
  <w:num w:numId="47" w16cid:durableId="2040741196">
    <w:abstractNumId w:val="36"/>
  </w:num>
  <w:num w:numId="48" w16cid:durableId="1435591458">
    <w:abstractNumId w:val="7"/>
  </w:num>
  <w:num w:numId="49" w16cid:durableId="18169464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9B"/>
    <w:rsid w:val="000113EB"/>
    <w:rsid w:val="00012970"/>
    <w:rsid w:val="000217F7"/>
    <w:rsid w:val="0002195F"/>
    <w:rsid w:val="000436AC"/>
    <w:rsid w:val="00050912"/>
    <w:rsid w:val="00053779"/>
    <w:rsid w:val="000A13DB"/>
    <w:rsid w:val="000B2046"/>
    <w:rsid w:val="000B6C9A"/>
    <w:rsid w:val="000C1DD5"/>
    <w:rsid w:val="000D0D94"/>
    <w:rsid w:val="000D5F28"/>
    <w:rsid w:val="000D6BAE"/>
    <w:rsid w:val="000E002D"/>
    <w:rsid w:val="000F42FF"/>
    <w:rsid w:val="001018F6"/>
    <w:rsid w:val="001215B5"/>
    <w:rsid w:val="0013070E"/>
    <w:rsid w:val="0013216A"/>
    <w:rsid w:val="00144046"/>
    <w:rsid w:val="0014708D"/>
    <w:rsid w:val="0016085A"/>
    <w:rsid w:val="001768DB"/>
    <w:rsid w:val="0017728C"/>
    <w:rsid w:val="0018062C"/>
    <w:rsid w:val="001831F2"/>
    <w:rsid w:val="001A3FB8"/>
    <w:rsid w:val="001A50D0"/>
    <w:rsid w:val="001B440F"/>
    <w:rsid w:val="001B73C0"/>
    <w:rsid w:val="001C082A"/>
    <w:rsid w:val="001C5252"/>
    <w:rsid w:val="001D563E"/>
    <w:rsid w:val="001D6F81"/>
    <w:rsid w:val="001E5D13"/>
    <w:rsid w:val="001E73D5"/>
    <w:rsid w:val="002061FA"/>
    <w:rsid w:val="0021269F"/>
    <w:rsid w:val="002271B4"/>
    <w:rsid w:val="00244999"/>
    <w:rsid w:val="0025440C"/>
    <w:rsid w:val="0027136A"/>
    <w:rsid w:val="002718B2"/>
    <w:rsid w:val="0027409B"/>
    <w:rsid w:val="002836FD"/>
    <w:rsid w:val="00291E66"/>
    <w:rsid w:val="002B4908"/>
    <w:rsid w:val="002C0850"/>
    <w:rsid w:val="002D44F6"/>
    <w:rsid w:val="002E757F"/>
    <w:rsid w:val="00310989"/>
    <w:rsid w:val="003132E8"/>
    <w:rsid w:val="00316CFB"/>
    <w:rsid w:val="00322CA8"/>
    <w:rsid w:val="003241C5"/>
    <w:rsid w:val="00326383"/>
    <w:rsid w:val="00344637"/>
    <w:rsid w:val="00364F19"/>
    <w:rsid w:val="00371F92"/>
    <w:rsid w:val="00383E87"/>
    <w:rsid w:val="00391915"/>
    <w:rsid w:val="003A589E"/>
    <w:rsid w:val="003A6A29"/>
    <w:rsid w:val="003B008A"/>
    <w:rsid w:val="003B4691"/>
    <w:rsid w:val="003C51A0"/>
    <w:rsid w:val="003D00BA"/>
    <w:rsid w:val="003D6173"/>
    <w:rsid w:val="003D6975"/>
    <w:rsid w:val="00405957"/>
    <w:rsid w:val="004177FB"/>
    <w:rsid w:val="00423538"/>
    <w:rsid w:val="00423F5C"/>
    <w:rsid w:val="00431B97"/>
    <w:rsid w:val="00440673"/>
    <w:rsid w:val="00451877"/>
    <w:rsid w:val="00495D87"/>
    <w:rsid w:val="004C7855"/>
    <w:rsid w:val="004D4EC1"/>
    <w:rsid w:val="00540B8C"/>
    <w:rsid w:val="00544538"/>
    <w:rsid w:val="00555738"/>
    <w:rsid w:val="005765E1"/>
    <w:rsid w:val="00577B87"/>
    <w:rsid w:val="00582FD6"/>
    <w:rsid w:val="0059249B"/>
    <w:rsid w:val="005A2454"/>
    <w:rsid w:val="005A246F"/>
    <w:rsid w:val="005B725B"/>
    <w:rsid w:val="005C5A97"/>
    <w:rsid w:val="005D10CE"/>
    <w:rsid w:val="0060245F"/>
    <w:rsid w:val="00603580"/>
    <w:rsid w:val="00604D81"/>
    <w:rsid w:val="006061E0"/>
    <w:rsid w:val="00616F79"/>
    <w:rsid w:val="006202C0"/>
    <w:rsid w:val="006203AB"/>
    <w:rsid w:val="00647E52"/>
    <w:rsid w:val="00662E5D"/>
    <w:rsid w:val="006667F2"/>
    <w:rsid w:val="00684FB5"/>
    <w:rsid w:val="006938DA"/>
    <w:rsid w:val="00694E61"/>
    <w:rsid w:val="00697A05"/>
    <w:rsid w:val="006A26BC"/>
    <w:rsid w:val="006A7417"/>
    <w:rsid w:val="006B2ACC"/>
    <w:rsid w:val="006E5678"/>
    <w:rsid w:val="006E7399"/>
    <w:rsid w:val="006F74B0"/>
    <w:rsid w:val="00701153"/>
    <w:rsid w:val="0071130D"/>
    <w:rsid w:val="00714EC5"/>
    <w:rsid w:val="00717241"/>
    <w:rsid w:val="00731EB4"/>
    <w:rsid w:val="00737A97"/>
    <w:rsid w:val="00743D7D"/>
    <w:rsid w:val="00756B13"/>
    <w:rsid w:val="00771EE3"/>
    <w:rsid w:val="00782849"/>
    <w:rsid w:val="007833EB"/>
    <w:rsid w:val="00793906"/>
    <w:rsid w:val="0079397E"/>
    <w:rsid w:val="0079712F"/>
    <w:rsid w:val="007A6329"/>
    <w:rsid w:val="007B1E2A"/>
    <w:rsid w:val="007C2208"/>
    <w:rsid w:val="007D4E60"/>
    <w:rsid w:val="00805463"/>
    <w:rsid w:val="008226DC"/>
    <w:rsid w:val="00826AB1"/>
    <w:rsid w:val="00826B72"/>
    <w:rsid w:val="008330AE"/>
    <w:rsid w:val="00845996"/>
    <w:rsid w:val="0087216A"/>
    <w:rsid w:val="0088049E"/>
    <w:rsid w:val="0088463A"/>
    <w:rsid w:val="00890571"/>
    <w:rsid w:val="00891114"/>
    <w:rsid w:val="008B59F8"/>
    <w:rsid w:val="008C1AD5"/>
    <w:rsid w:val="008C4191"/>
    <w:rsid w:val="008C4647"/>
    <w:rsid w:val="008C7683"/>
    <w:rsid w:val="008D60B6"/>
    <w:rsid w:val="0091339A"/>
    <w:rsid w:val="00914E87"/>
    <w:rsid w:val="0091536C"/>
    <w:rsid w:val="00930C49"/>
    <w:rsid w:val="00952AFB"/>
    <w:rsid w:val="00961A8F"/>
    <w:rsid w:val="009623B4"/>
    <w:rsid w:val="0097177A"/>
    <w:rsid w:val="0098648E"/>
    <w:rsid w:val="009B34AE"/>
    <w:rsid w:val="009C4F6C"/>
    <w:rsid w:val="009D7369"/>
    <w:rsid w:val="009E2D3C"/>
    <w:rsid w:val="009E769E"/>
    <w:rsid w:val="00A06125"/>
    <w:rsid w:val="00A14A0D"/>
    <w:rsid w:val="00A15C58"/>
    <w:rsid w:val="00A337A2"/>
    <w:rsid w:val="00A35794"/>
    <w:rsid w:val="00A56E9F"/>
    <w:rsid w:val="00A70223"/>
    <w:rsid w:val="00A87EBD"/>
    <w:rsid w:val="00A9090A"/>
    <w:rsid w:val="00AB4B29"/>
    <w:rsid w:val="00AC172E"/>
    <w:rsid w:val="00AD14B1"/>
    <w:rsid w:val="00AD28C8"/>
    <w:rsid w:val="00AE2E9C"/>
    <w:rsid w:val="00AE312A"/>
    <w:rsid w:val="00AE3973"/>
    <w:rsid w:val="00AE73BA"/>
    <w:rsid w:val="00AF2570"/>
    <w:rsid w:val="00AF7E85"/>
    <w:rsid w:val="00B112F2"/>
    <w:rsid w:val="00B13045"/>
    <w:rsid w:val="00B21643"/>
    <w:rsid w:val="00B37A56"/>
    <w:rsid w:val="00B4189D"/>
    <w:rsid w:val="00B47641"/>
    <w:rsid w:val="00B50472"/>
    <w:rsid w:val="00B5143A"/>
    <w:rsid w:val="00B62B0E"/>
    <w:rsid w:val="00B6427E"/>
    <w:rsid w:val="00B67767"/>
    <w:rsid w:val="00B80AB1"/>
    <w:rsid w:val="00B876DA"/>
    <w:rsid w:val="00BD0DDB"/>
    <w:rsid w:val="00BE061D"/>
    <w:rsid w:val="00C00FAC"/>
    <w:rsid w:val="00C05E5E"/>
    <w:rsid w:val="00C14D6B"/>
    <w:rsid w:val="00C14E58"/>
    <w:rsid w:val="00C16697"/>
    <w:rsid w:val="00C1791B"/>
    <w:rsid w:val="00C218DD"/>
    <w:rsid w:val="00C42888"/>
    <w:rsid w:val="00C4553A"/>
    <w:rsid w:val="00C65DBE"/>
    <w:rsid w:val="00C80CAC"/>
    <w:rsid w:val="00C85DE8"/>
    <w:rsid w:val="00C92656"/>
    <w:rsid w:val="00C96EC2"/>
    <w:rsid w:val="00CA334D"/>
    <w:rsid w:val="00CC2912"/>
    <w:rsid w:val="00CD26DD"/>
    <w:rsid w:val="00CD5AFD"/>
    <w:rsid w:val="00CE4E0C"/>
    <w:rsid w:val="00CE6B99"/>
    <w:rsid w:val="00CF5225"/>
    <w:rsid w:val="00D14044"/>
    <w:rsid w:val="00D157A2"/>
    <w:rsid w:val="00D23C79"/>
    <w:rsid w:val="00D616EA"/>
    <w:rsid w:val="00D66482"/>
    <w:rsid w:val="00D75CDE"/>
    <w:rsid w:val="00D82C29"/>
    <w:rsid w:val="00D910B8"/>
    <w:rsid w:val="00DB44EB"/>
    <w:rsid w:val="00DC53D0"/>
    <w:rsid w:val="00DD0355"/>
    <w:rsid w:val="00DE7FB2"/>
    <w:rsid w:val="00E21902"/>
    <w:rsid w:val="00E27A2C"/>
    <w:rsid w:val="00E3732B"/>
    <w:rsid w:val="00E600ED"/>
    <w:rsid w:val="00E75C9B"/>
    <w:rsid w:val="00E977D9"/>
    <w:rsid w:val="00E97C28"/>
    <w:rsid w:val="00EE377C"/>
    <w:rsid w:val="00F02B49"/>
    <w:rsid w:val="00F23F77"/>
    <w:rsid w:val="00F27D62"/>
    <w:rsid w:val="00F300A5"/>
    <w:rsid w:val="00F51C4F"/>
    <w:rsid w:val="00F52201"/>
    <w:rsid w:val="00F82BC0"/>
    <w:rsid w:val="00F900E8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DA54D"/>
  <w15:chartTrackingRefBased/>
  <w15:docId w15:val="{122DD1C4-86D8-4666-BD2F-4CF2F36A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C9B"/>
    <w:rPr>
      <w:rFonts w:ascii="Arial" w:hAnsi="Arial"/>
      <w:sz w:val="24"/>
      <w:szCs w:val="24"/>
      <w:lang w:val="bs-Latn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E75C9B"/>
    <w:pPr>
      <w:tabs>
        <w:tab w:val="center" w:pos="4536"/>
        <w:tab w:val="right" w:pos="9072"/>
      </w:tabs>
    </w:pPr>
    <w:rPr>
      <w:lang w:eastAsia="bs-Latn-BA"/>
    </w:rPr>
  </w:style>
  <w:style w:type="paragraph" w:styleId="Tijeloteksta">
    <w:name w:val="Body Text"/>
    <w:basedOn w:val="Normal"/>
    <w:rsid w:val="00E75C9B"/>
    <w:pPr>
      <w:jc w:val="both"/>
    </w:pPr>
    <w:rPr>
      <w:lang w:val="hr-HR"/>
    </w:rPr>
  </w:style>
  <w:style w:type="paragraph" w:styleId="Podnoje">
    <w:name w:val="footer"/>
    <w:basedOn w:val="Normal"/>
    <w:link w:val="PodnojeChar"/>
    <w:rsid w:val="00E75C9B"/>
    <w:pPr>
      <w:tabs>
        <w:tab w:val="center" w:pos="4536"/>
        <w:tab w:val="right" w:pos="9072"/>
      </w:tabs>
    </w:pPr>
    <w:rPr>
      <w:lang w:eastAsia="bs-Latn-BA"/>
    </w:rPr>
  </w:style>
  <w:style w:type="character" w:styleId="Hiperveza">
    <w:name w:val="Hyperlink"/>
    <w:rsid w:val="00E75C9B"/>
    <w:rPr>
      <w:color w:val="0000FF"/>
      <w:u w:val="single"/>
    </w:rPr>
  </w:style>
  <w:style w:type="paragraph" w:styleId="Tekstbalonia">
    <w:name w:val="Balloon Text"/>
    <w:basedOn w:val="Normal"/>
    <w:semiHidden/>
    <w:rsid w:val="00737A97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1E5D13"/>
    <w:pPr>
      <w:ind w:left="720"/>
    </w:pPr>
  </w:style>
  <w:style w:type="character" w:styleId="SlijeenaHiperveza">
    <w:name w:val="FollowedHyperlink"/>
    <w:rsid w:val="00AE312A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540B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244999"/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91339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on@bih.net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i@fmon.gov.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mon.gov.b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8797</CharactersWithSpaces>
  <SharedDoc>false</SharedDoc>
  <HLinks>
    <vt:vector size="30" baseType="variant">
      <vt:variant>
        <vt:i4>2883616</vt:i4>
      </vt:variant>
      <vt:variant>
        <vt:i4>12</vt:i4>
      </vt:variant>
      <vt:variant>
        <vt:i4>0</vt:i4>
      </vt:variant>
      <vt:variant>
        <vt:i4>5</vt:i4>
      </vt:variant>
      <vt:variant>
        <vt:lpwstr>http://www.fmon.gov.ba/</vt:lpwstr>
      </vt:variant>
      <vt:variant>
        <vt:lpwstr/>
      </vt:variant>
      <vt:variant>
        <vt:i4>4587579</vt:i4>
      </vt:variant>
      <vt:variant>
        <vt:i4>9</vt:i4>
      </vt:variant>
      <vt:variant>
        <vt:i4>0</vt:i4>
      </vt:variant>
      <vt:variant>
        <vt:i4>5</vt:i4>
      </vt:variant>
      <vt:variant>
        <vt:lpwstr>mailto:fmon@bih.net.ba</vt:lpwstr>
      </vt:variant>
      <vt:variant>
        <vt:lpwstr/>
      </vt:variant>
      <vt:variant>
        <vt:i4>6094893</vt:i4>
      </vt:variant>
      <vt:variant>
        <vt:i4>6</vt:i4>
      </vt:variant>
      <vt:variant>
        <vt:i4>0</vt:i4>
      </vt:variant>
      <vt:variant>
        <vt:i4>5</vt:i4>
      </vt:variant>
      <vt:variant>
        <vt:lpwstr>mailto:info@fmon.gov.ba</vt:lpwstr>
      </vt:variant>
      <vt:variant>
        <vt:lpwstr/>
      </vt:variant>
      <vt:variant>
        <vt:i4>5308467</vt:i4>
      </vt:variant>
      <vt:variant>
        <vt:i4>3</vt:i4>
      </vt:variant>
      <vt:variant>
        <vt:i4>0</vt:i4>
      </vt:variant>
      <vt:variant>
        <vt:i4>5</vt:i4>
      </vt:variant>
      <vt:variant>
        <vt:lpwstr>mailto:konkursi@fmon.gov.ba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http://www.fmon.gov.ba/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pc7</dc:creator>
  <cp:keywords/>
  <cp:lastModifiedBy>Marko-Antonio</cp:lastModifiedBy>
  <cp:revision>3</cp:revision>
  <cp:lastPrinted>2024-04-25T11:21:00Z</cp:lastPrinted>
  <dcterms:created xsi:type="dcterms:W3CDTF">2026-05-26T06:38:00Z</dcterms:created>
  <dcterms:modified xsi:type="dcterms:W3CDTF">2026-05-26T09:44:00Z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7055fa557d16c7e023b994df0ab82cb80f7b5d9996a44ee05b71be9032702689</vt:lpwstr>
  </property>
</Properties>
</file>